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FB" w:rsidRPr="005B071F" w:rsidRDefault="00536DE4" w:rsidP="00BD5B49">
      <w:pPr>
        <w:adjustRightInd w:val="0"/>
        <w:snapToGrid w:val="0"/>
        <w:jc w:val="center"/>
        <w:rPr>
          <w:rFonts w:ascii="方正小标宋简体" w:eastAsia="方正小标宋简体" w:hAnsi="华文中宋" w:hint="eastAsia"/>
          <w:b/>
          <w:sz w:val="44"/>
          <w:szCs w:val="44"/>
        </w:rPr>
      </w:pPr>
      <w:r w:rsidRPr="005B071F">
        <w:rPr>
          <w:rFonts w:ascii="方正小标宋简体" w:eastAsia="方正小标宋简体" w:hAnsi="华文中宋" w:hint="eastAsia"/>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E87575" w:rsidRPr="005B071F">
        <w:rPr>
          <w:rFonts w:ascii="方正小标宋简体" w:eastAsia="方正小标宋简体" w:hAnsi="华文中宋" w:hint="eastAsia"/>
          <w:b/>
          <w:sz w:val="44"/>
          <w:szCs w:val="44"/>
        </w:rPr>
        <w:instrText>ADDIN CNKISM.UserStyle</w:instrText>
      </w:r>
      <w:r w:rsidRPr="005B071F">
        <w:rPr>
          <w:rFonts w:ascii="方正小标宋简体" w:eastAsia="方正小标宋简体" w:hAnsi="华文中宋" w:hint="eastAsia"/>
          <w:b/>
          <w:sz w:val="44"/>
          <w:szCs w:val="44"/>
        </w:rPr>
      </w:r>
      <w:r w:rsidRPr="005B071F">
        <w:rPr>
          <w:rFonts w:ascii="方正小标宋简体" w:eastAsia="方正小标宋简体" w:hAnsi="华文中宋" w:hint="eastAsia"/>
          <w:b/>
          <w:sz w:val="44"/>
          <w:szCs w:val="44"/>
        </w:rPr>
        <w:fldChar w:fldCharType="end"/>
      </w:r>
      <w:r w:rsidR="00701EA7" w:rsidRPr="005B071F">
        <w:rPr>
          <w:rFonts w:ascii="方正小标宋简体" w:eastAsia="方正小标宋简体" w:hAnsi="华文中宋" w:hint="eastAsia"/>
          <w:b/>
          <w:sz w:val="44"/>
          <w:szCs w:val="44"/>
        </w:rPr>
        <w:t>关于</w:t>
      </w:r>
      <w:r w:rsidR="00075D58" w:rsidRPr="005B071F">
        <w:rPr>
          <w:rFonts w:ascii="方正小标宋简体" w:eastAsia="方正小标宋简体" w:hAnsi="华文中宋" w:hint="eastAsia"/>
          <w:b/>
          <w:sz w:val="44"/>
          <w:szCs w:val="44"/>
        </w:rPr>
        <w:t>推选</w:t>
      </w:r>
      <w:r w:rsidR="005B071F" w:rsidRPr="005B071F">
        <w:rPr>
          <w:rFonts w:ascii="方正小标宋简体" w:eastAsia="方正小标宋简体" w:hAnsi="华文中宋" w:hint="eastAsia"/>
          <w:b/>
          <w:sz w:val="44"/>
          <w:szCs w:val="44"/>
        </w:rPr>
        <w:t>2019-2020学年</w:t>
      </w:r>
      <w:r w:rsidR="00701EA7" w:rsidRPr="005B071F">
        <w:rPr>
          <w:rFonts w:ascii="方正小标宋简体" w:eastAsia="方正小标宋简体" w:hAnsi="华文中宋" w:hint="eastAsia"/>
          <w:b/>
          <w:sz w:val="44"/>
          <w:szCs w:val="44"/>
        </w:rPr>
        <w:t>图书馆推广专员的通知</w:t>
      </w:r>
    </w:p>
    <w:p w:rsidR="00196075" w:rsidRPr="00C623C3" w:rsidRDefault="007E6B30" w:rsidP="00D72849">
      <w:pPr>
        <w:adjustRightInd w:val="0"/>
        <w:snapToGrid w:val="0"/>
        <w:spacing w:line="560" w:lineRule="exact"/>
        <w:rPr>
          <w:rFonts w:ascii="黑体" w:eastAsia="黑体" w:hAnsi="黑体"/>
          <w:sz w:val="32"/>
          <w:szCs w:val="32"/>
        </w:rPr>
      </w:pPr>
      <w:r w:rsidRPr="00C623C3">
        <w:rPr>
          <w:rFonts w:ascii="黑体" w:eastAsia="黑体" w:hAnsi="黑体" w:hint="eastAsia"/>
          <w:sz w:val="32"/>
          <w:szCs w:val="32"/>
        </w:rPr>
        <w:t>各学院</w:t>
      </w:r>
      <w:r w:rsidR="00196075" w:rsidRPr="00C623C3">
        <w:rPr>
          <w:rFonts w:ascii="黑体" w:eastAsia="黑体" w:hAnsi="黑体" w:hint="eastAsia"/>
          <w:sz w:val="32"/>
          <w:szCs w:val="32"/>
        </w:rPr>
        <w:t>：</w:t>
      </w:r>
    </w:p>
    <w:p w:rsidR="00701EA7" w:rsidRPr="00C623C3" w:rsidRDefault="00075D58" w:rsidP="00075D58">
      <w:pPr>
        <w:adjustRightInd w:val="0"/>
        <w:snapToGrid w:val="0"/>
        <w:spacing w:line="560" w:lineRule="exact"/>
        <w:ind w:firstLineChars="200" w:firstLine="640"/>
        <w:rPr>
          <w:rFonts w:ascii="仿宋_GB2312" w:eastAsia="仿宋_GB2312" w:hAnsi="仿宋" w:cs="Times New Roman"/>
          <w:color w:val="333333"/>
          <w:sz w:val="32"/>
          <w:szCs w:val="32"/>
          <w:shd w:val="clear" w:color="auto" w:fill="FFFFFF"/>
        </w:rPr>
      </w:pPr>
      <w:r w:rsidRPr="00C623C3">
        <w:rPr>
          <w:rFonts w:ascii="仿宋_GB2312" w:eastAsia="仿宋_GB2312" w:hAnsi="仿宋" w:cs="Arial" w:hint="eastAsia"/>
          <w:color w:val="333333"/>
          <w:sz w:val="32"/>
          <w:szCs w:val="32"/>
        </w:rPr>
        <w:t>为加强广大学生读者与图书馆之间的联系，搭建起图书馆和学生之间的沟通桥梁，积极宣传推广图书馆资源和服务</w:t>
      </w:r>
      <w:r w:rsidR="008B7C7C" w:rsidRPr="00C623C3">
        <w:rPr>
          <w:rFonts w:ascii="仿宋_GB2312" w:eastAsia="仿宋_GB2312" w:hAnsi="仿宋" w:cs="Arial" w:hint="eastAsia"/>
          <w:color w:val="333333"/>
          <w:sz w:val="32"/>
          <w:szCs w:val="32"/>
        </w:rPr>
        <w:t>，</w:t>
      </w:r>
      <w:r w:rsidRPr="00C623C3">
        <w:rPr>
          <w:rFonts w:ascii="仿宋_GB2312" w:eastAsia="仿宋_GB2312" w:hAnsi="仿宋" w:cs="Arial" w:hint="eastAsia"/>
          <w:color w:val="333333"/>
          <w:sz w:val="32"/>
          <w:szCs w:val="32"/>
        </w:rPr>
        <w:t>把图书馆建设成为支持学生自主学习的学习中心</w:t>
      </w:r>
      <w:r w:rsidRPr="00C623C3">
        <w:rPr>
          <w:rFonts w:ascii="仿宋_GB2312" w:eastAsia="仿宋_GB2312" w:hAnsi="仿宋" w:hint="eastAsia"/>
          <w:sz w:val="32"/>
          <w:szCs w:val="32"/>
        </w:rPr>
        <w:t>，</w:t>
      </w:r>
      <w:r w:rsidR="00701EA7" w:rsidRPr="00C623C3">
        <w:rPr>
          <w:rFonts w:ascii="仿宋_GB2312" w:eastAsia="仿宋_GB2312" w:hAnsi="仿宋" w:cs="Times New Roman" w:hint="eastAsia"/>
          <w:color w:val="333333"/>
          <w:sz w:val="32"/>
          <w:szCs w:val="32"/>
          <w:shd w:val="clear" w:color="auto" w:fill="FFFFFF"/>
        </w:rPr>
        <w:t>现请各学院</w:t>
      </w:r>
      <w:r w:rsidR="004C49B2" w:rsidRPr="00C623C3">
        <w:rPr>
          <w:rFonts w:ascii="仿宋_GB2312" w:eastAsia="仿宋_GB2312" w:hAnsi="仿宋" w:cs="Times New Roman" w:hint="eastAsia"/>
          <w:color w:val="000000" w:themeColor="text1"/>
          <w:sz w:val="32"/>
          <w:szCs w:val="32"/>
          <w:shd w:val="clear" w:color="auto" w:fill="FFFFFF"/>
        </w:rPr>
        <w:t>推选各行政</w:t>
      </w:r>
      <w:r w:rsidRPr="00C623C3">
        <w:rPr>
          <w:rFonts w:ascii="仿宋_GB2312" w:eastAsia="仿宋_GB2312" w:hAnsi="仿宋" w:cs="Times New Roman" w:hint="eastAsia"/>
          <w:color w:val="000000" w:themeColor="text1"/>
          <w:sz w:val="32"/>
          <w:szCs w:val="32"/>
          <w:shd w:val="clear" w:color="auto" w:fill="FFFFFF"/>
        </w:rPr>
        <w:t>班</w:t>
      </w:r>
      <w:r w:rsidR="00701EA7" w:rsidRPr="00C623C3">
        <w:rPr>
          <w:rFonts w:ascii="仿宋_GB2312" w:eastAsia="仿宋_GB2312" w:hAnsi="仿宋" w:cs="Times New Roman" w:hint="eastAsia"/>
          <w:color w:val="000000" w:themeColor="text1"/>
          <w:sz w:val="32"/>
          <w:szCs w:val="32"/>
          <w:shd w:val="clear" w:color="auto" w:fill="FFFFFF"/>
        </w:rPr>
        <w:t>图书馆</w:t>
      </w:r>
      <w:r w:rsidR="00701EA7" w:rsidRPr="00C623C3">
        <w:rPr>
          <w:rFonts w:ascii="仿宋_GB2312" w:eastAsia="仿宋_GB2312" w:hAnsi="仿宋" w:cs="Times New Roman" w:hint="eastAsia"/>
          <w:color w:val="333333"/>
          <w:sz w:val="32"/>
          <w:szCs w:val="32"/>
          <w:shd w:val="clear" w:color="auto" w:fill="FFFFFF"/>
        </w:rPr>
        <w:t>推广专员名单。</w:t>
      </w:r>
      <w:r w:rsidRPr="00C623C3">
        <w:rPr>
          <w:rFonts w:ascii="仿宋_GB2312" w:eastAsia="仿宋_GB2312" w:hAnsi="仿宋" w:cs="Times New Roman" w:hint="eastAsia"/>
          <w:color w:val="333333"/>
          <w:sz w:val="32"/>
          <w:szCs w:val="32"/>
          <w:shd w:val="clear" w:color="auto" w:fill="FFFFFF"/>
        </w:rPr>
        <w:t>主要通知</w:t>
      </w:r>
      <w:r w:rsidR="00701EA7" w:rsidRPr="00C623C3">
        <w:rPr>
          <w:rFonts w:ascii="仿宋_GB2312" w:eastAsia="仿宋_GB2312" w:hAnsi="仿宋" w:cs="Times New Roman" w:hint="eastAsia"/>
          <w:color w:val="333333"/>
          <w:sz w:val="32"/>
          <w:szCs w:val="32"/>
          <w:shd w:val="clear" w:color="auto" w:fill="FFFFFF"/>
        </w:rPr>
        <w:t>事宜如下：</w:t>
      </w:r>
    </w:p>
    <w:p w:rsidR="00701EA7" w:rsidRPr="00C623C3" w:rsidRDefault="00701EA7" w:rsidP="00C623C3">
      <w:pPr>
        <w:shd w:val="clear" w:color="auto" w:fill="FFFFFF"/>
        <w:adjustRightInd w:val="0"/>
        <w:snapToGrid w:val="0"/>
        <w:spacing w:line="560" w:lineRule="exact"/>
        <w:ind w:firstLineChars="200" w:firstLine="640"/>
        <w:rPr>
          <w:rFonts w:ascii="黑体" w:eastAsia="黑体" w:hAnsi="黑体" w:cs="Arial"/>
          <w:color w:val="333333"/>
          <w:kern w:val="0"/>
          <w:sz w:val="32"/>
          <w:szCs w:val="32"/>
        </w:rPr>
      </w:pPr>
      <w:r w:rsidRPr="00C623C3">
        <w:rPr>
          <w:rFonts w:ascii="黑体" w:eastAsia="黑体" w:hAnsi="黑体" w:cs="Times New Roman" w:hint="eastAsia"/>
          <w:color w:val="333333"/>
          <w:sz w:val="32"/>
          <w:szCs w:val="32"/>
          <w:shd w:val="clear" w:color="auto" w:fill="FFFFFF"/>
        </w:rPr>
        <w:t>一、</w:t>
      </w:r>
      <w:r w:rsidRPr="00C623C3">
        <w:rPr>
          <w:rFonts w:ascii="黑体" w:eastAsia="黑体" w:hAnsi="黑体" w:hint="eastAsia"/>
          <w:sz w:val="32"/>
          <w:szCs w:val="32"/>
        </w:rPr>
        <w:t>图书馆推广专员的主要职责</w:t>
      </w:r>
    </w:p>
    <w:p w:rsidR="00701EA7" w:rsidRPr="00C623C3" w:rsidRDefault="00701EA7" w:rsidP="00D72849">
      <w:pPr>
        <w:widowControl/>
        <w:shd w:val="clear" w:color="auto" w:fill="FFFFFF"/>
        <w:adjustRightInd w:val="0"/>
        <w:snapToGrid w:val="0"/>
        <w:spacing w:line="560" w:lineRule="exact"/>
        <w:ind w:firstLineChars="200" w:firstLine="640"/>
        <w:jc w:val="left"/>
        <w:rPr>
          <w:rFonts w:ascii="仿宋_GB2312" w:eastAsia="仿宋_GB2312" w:hAnsi="仿宋"/>
          <w:sz w:val="32"/>
          <w:szCs w:val="32"/>
        </w:rPr>
      </w:pPr>
      <w:r w:rsidRPr="00C623C3">
        <w:rPr>
          <w:rFonts w:ascii="仿宋_GB2312" w:eastAsia="仿宋_GB2312" w:hAnsi="仿宋" w:hint="eastAsia"/>
          <w:sz w:val="32"/>
          <w:szCs w:val="32"/>
        </w:rPr>
        <w:t>收集和反馈班级同学对图书馆的建议与疑问，协助图书馆的相关调查等；学习并向班级同学推广图书馆的资源与服务；组织和动员班级同学参与教材循环利用的“捐书”工作和“书香广财”等专项活动。通过图书馆推广专员实现图书馆学习中心为学生自主学习提供资源与服务的目标，创建学生自组织、自管理、</w:t>
      </w:r>
      <w:proofErr w:type="gramStart"/>
      <w:r w:rsidRPr="00C623C3">
        <w:rPr>
          <w:rFonts w:ascii="仿宋_GB2312" w:eastAsia="仿宋_GB2312" w:hAnsi="仿宋" w:hint="eastAsia"/>
          <w:sz w:val="32"/>
          <w:szCs w:val="32"/>
        </w:rPr>
        <w:t>自完善</w:t>
      </w:r>
      <w:proofErr w:type="gramEnd"/>
      <w:r w:rsidRPr="00C623C3">
        <w:rPr>
          <w:rFonts w:ascii="仿宋_GB2312" w:eastAsia="仿宋_GB2312" w:hAnsi="仿宋" w:hint="eastAsia"/>
          <w:sz w:val="32"/>
          <w:szCs w:val="32"/>
        </w:rPr>
        <w:t>的学习氛围。</w:t>
      </w:r>
    </w:p>
    <w:p w:rsidR="00701EA7" w:rsidRPr="00C623C3" w:rsidRDefault="00701EA7" w:rsidP="00C623C3">
      <w:pPr>
        <w:shd w:val="clear" w:color="auto" w:fill="FFFFFF"/>
        <w:adjustRightInd w:val="0"/>
        <w:snapToGrid w:val="0"/>
        <w:spacing w:line="560" w:lineRule="exact"/>
        <w:ind w:firstLineChars="200" w:firstLine="640"/>
        <w:rPr>
          <w:rFonts w:ascii="黑体" w:eastAsia="黑体" w:hAnsi="黑体" w:cs="Times New Roman"/>
          <w:color w:val="333333"/>
          <w:sz w:val="32"/>
          <w:szCs w:val="32"/>
          <w:shd w:val="clear" w:color="auto" w:fill="FFFFFF"/>
        </w:rPr>
      </w:pPr>
      <w:r w:rsidRPr="00C623C3">
        <w:rPr>
          <w:rFonts w:ascii="黑体" w:eastAsia="黑体" w:hAnsi="黑体" w:cs="Times New Roman" w:hint="eastAsia"/>
          <w:color w:val="333333"/>
          <w:sz w:val="32"/>
          <w:szCs w:val="32"/>
          <w:shd w:val="clear" w:color="auto" w:fill="FFFFFF"/>
        </w:rPr>
        <w:t>二、班级图书馆推广专员的选拔及管理</w:t>
      </w:r>
    </w:p>
    <w:p w:rsidR="00701EA7" w:rsidRPr="00D53CD9" w:rsidRDefault="00701EA7" w:rsidP="00D72849">
      <w:pPr>
        <w:widowControl/>
        <w:shd w:val="clear" w:color="auto" w:fill="FFFFFF"/>
        <w:adjustRightInd w:val="0"/>
        <w:snapToGrid w:val="0"/>
        <w:spacing w:line="560" w:lineRule="exact"/>
        <w:ind w:firstLineChars="200" w:firstLine="640"/>
        <w:jc w:val="left"/>
        <w:rPr>
          <w:rFonts w:ascii="仿宋_GB2312" w:eastAsia="仿宋_GB2312" w:hAnsi="仿宋"/>
          <w:sz w:val="32"/>
          <w:szCs w:val="32"/>
        </w:rPr>
      </w:pPr>
      <w:r w:rsidRPr="00D53CD9">
        <w:rPr>
          <w:rFonts w:ascii="仿宋_GB2312" w:eastAsia="仿宋_GB2312" w:hAnsi="仿宋" w:cs="Arial" w:hint="eastAsia"/>
          <w:kern w:val="0"/>
          <w:sz w:val="32"/>
          <w:szCs w:val="32"/>
        </w:rPr>
        <w:t>各学院所有全日制本科生</w:t>
      </w:r>
      <w:r w:rsidR="005913F6" w:rsidRPr="00D53CD9">
        <w:rPr>
          <w:rFonts w:ascii="仿宋_GB2312" w:eastAsia="仿宋_GB2312" w:hAnsi="仿宋" w:cs="Arial" w:hint="eastAsia"/>
          <w:kern w:val="0"/>
          <w:sz w:val="32"/>
          <w:szCs w:val="32"/>
        </w:rPr>
        <w:t>和研究生</w:t>
      </w:r>
      <w:r w:rsidRPr="00D53CD9">
        <w:rPr>
          <w:rFonts w:ascii="仿宋_GB2312" w:eastAsia="仿宋_GB2312" w:hAnsi="仿宋" w:cs="Arial" w:hint="eastAsia"/>
          <w:kern w:val="0"/>
          <w:sz w:val="32"/>
          <w:szCs w:val="32"/>
        </w:rPr>
        <w:t>班级均需</w:t>
      </w:r>
      <w:r w:rsidR="00AC2431" w:rsidRPr="00D53CD9">
        <w:rPr>
          <w:rFonts w:ascii="仿宋_GB2312" w:eastAsia="仿宋_GB2312" w:hAnsi="仿宋" w:cs="Arial" w:hint="eastAsia"/>
          <w:kern w:val="0"/>
          <w:sz w:val="32"/>
          <w:szCs w:val="32"/>
        </w:rPr>
        <w:t>推选</w:t>
      </w:r>
      <w:r w:rsidRPr="00D53CD9">
        <w:rPr>
          <w:rFonts w:ascii="仿宋_GB2312" w:eastAsia="仿宋_GB2312" w:hAnsi="仿宋" w:cs="Arial" w:hint="eastAsia"/>
          <w:kern w:val="0"/>
          <w:sz w:val="32"/>
          <w:szCs w:val="32"/>
        </w:rPr>
        <w:t>图书馆推广专员（每班</w:t>
      </w:r>
      <w:r w:rsidR="00E87575" w:rsidRPr="00D53CD9">
        <w:rPr>
          <w:rFonts w:ascii="仿宋_GB2312" w:eastAsia="仿宋_GB2312" w:hAnsi="仿宋" w:cs="Arial" w:hint="eastAsia"/>
          <w:kern w:val="0"/>
          <w:sz w:val="32"/>
          <w:szCs w:val="32"/>
        </w:rPr>
        <w:t>1</w:t>
      </w:r>
      <w:r w:rsidRPr="00D53CD9">
        <w:rPr>
          <w:rFonts w:ascii="仿宋_GB2312" w:eastAsia="仿宋_GB2312" w:hAnsi="仿宋" w:cs="Arial" w:hint="eastAsia"/>
          <w:kern w:val="0"/>
          <w:sz w:val="32"/>
          <w:szCs w:val="32"/>
        </w:rPr>
        <w:t>名），图书馆推</w:t>
      </w:r>
      <w:r w:rsidRPr="00D53CD9">
        <w:rPr>
          <w:rFonts w:ascii="仿宋_GB2312" w:eastAsia="仿宋_GB2312" w:hAnsi="仿宋" w:hint="eastAsia"/>
          <w:sz w:val="32"/>
          <w:szCs w:val="32"/>
        </w:rPr>
        <w:t>广专员可专任，也可由其他班委兼任</w:t>
      </w:r>
      <w:r w:rsidRPr="00D53CD9">
        <w:rPr>
          <w:rFonts w:ascii="仿宋_GB2312" w:eastAsia="仿宋_GB2312" w:hAnsi="仿宋" w:cs="Arial" w:hint="eastAsia"/>
          <w:kern w:val="0"/>
          <w:sz w:val="32"/>
          <w:szCs w:val="32"/>
        </w:rPr>
        <w:t>。</w:t>
      </w:r>
    </w:p>
    <w:p w:rsidR="00D72849" w:rsidRPr="00D53CD9" w:rsidRDefault="00D72849" w:rsidP="00C623C3">
      <w:pPr>
        <w:shd w:val="clear" w:color="auto" w:fill="FFFFFF"/>
        <w:adjustRightInd w:val="0"/>
        <w:snapToGrid w:val="0"/>
        <w:spacing w:line="560" w:lineRule="exact"/>
        <w:ind w:firstLineChars="200" w:firstLine="640"/>
        <w:rPr>
          <w:rFonts w:ascii="黑体" w:eastAsia="黑体" w:hAnsi="黑体" w:cs="Times New Roman"/>
          <w:sz w:val="32"/>
          <w:szCs w:val="32"/>
          <w:shd w:val="clear" w:color="auto" w:fill="FFFFFF"/>
        </w:rPr>
      </w:pPr>
      <w:r w:rsidRPr="00D53CD9">
        <w:rPr>
          <w:rFonts w:ascii="黑体" w:eastAsia="黑体" w:hAnsi="黑体" w:cs="Times New Roman" w:hint="eastAsia"/>
          <w:sz w:val="32"/>
          <w:szCs w:val="32"/>
          <w:shd w:val="clear" w:color="auto" w:fill="FFFFFF"/>
        </w:rPr>
        <w:t>三、报送要求</w:t>
      </w:r>
      <w:bookmarkStart w:id="0" w:name="_GoBack"/>
      <w:bookmarkEnd w:id="0"/>
    </w:p>
    <w:p w:rsidR="00F04CA7" w:rsidRPr="00D53CD9" w:rsidRDefault="00D72849" w:rsidP="00D72849">
      <w:pPr>
        <w:adjustRightInd w:val="0"/>
        <w:snapToGrid w:val="0"/>
        <w:spacing w:line="560" w:lineRule="exact"/>
        <w:ind w:firstLineChars="200" w:firstLine="640"/>
        <w:rPr>
          <w:rFonts w:ascii="仿宋_GB2312" w:eastAsia="仿宋_GB2312" w:hAnsi="仿宋"/>
          <w:sz w:val="32"/>
          <w:szCs w:val="32"/>
        </w:rPr>
      </w:pPr>
      <w:r w:rsidRPr="00D53CD9">
        <w:rPr>
          <w:rFonts w:ascii="仿宋_GB2312" w:eastAsia="仿宋_GB2312" w:hAnsi="仿宋" w:hint="eastAsia"/>
          <w:sz w:val="32"/>
          <w:szCs w:val="32"/>
          <w:shd w:val="clear" w:color="auto" w:fill="FFFFFF"/>
        </w:rPr>
        <w:t>请各学院</w:t>
      </w:r>
      <w:r w:rsidR="00C623C3" w:rsidRPr="00D53CD9">
        <w:rPr>
          <w:rFonts w:ascii="仿宋_GB2312" w:eastAsia="仿宋_GB2312" w:hAnsi="仿宋" w:hint="eastAsia"/>
          <w:sz w:val="32"/>
          <w:szCs w:val="32"/>
          <w:shd w:val="clear" w:color="auto" w:fill="FFFFFF"/>
        </w:rPr>
        <w:t>分校区汇总后</w:t>
      </w:r>
      <w:r w:rsidRPr="00D53CD9">
        <w:rPr>
          <w:rFonts w:ascii="仿宋_GB2312" w:eastAsia="仿宋_GB2312" w:hAnsi="仿宋" w:hint="eastAsia"/>
          <w:sz w:val="32"/>
          <w:szCs w:val="32"/>
          <w:shd w:val="clear" w:color="auto" w:fill="FFFFFF"/>
        </w:rPr>
        <w:t>于201</w:t>
      </w:r>
      <w:r w:rsidR="005913F6" w:rsidRPr="00D53CD9">
        <w:rPr>
          <w:rFonts w:ascii="仿宋_GB2312" w:eastAsia="仿宋_GB2312" w:hAnsi="仿宋" w:hint="eastAsia"/>
          <w:sz w:val="32"/>
          <w:szCs w:val="32"/>
          <w:shd w:val="clear" w:color="auto" w:fill="FFFFFF"/>
        </w:rPr>
        <w:t>9</w:t>
      </w:r>
      <w:r w:rsidRPr="00D53CD9">
        <w:rPr>
          <w:rFonts w:ascii="仿宋_GB2312" w:eastAsia="仿宋_GB2312" w:hAnsi="仿宋" w:hint="eastAsia"/>
          <w:sz w:val="32"/>
          <w:szCs w:val="32"/>
          <w:shd w:val="clear" w:color="auto" w:fill="FFFFFF"/>
        </w:rPr>
        <w:t>年</w:t>
      </w:r>
      <w:r w:rsidR="005913F6" w:rsidRPr="00D53CD9">
        <w:rPr>
          <w:rFonts w:ascii="仿宋_GB2312" w:eastAsia="仿宋_GB2312" w:hAnsi="仿宋" w:hint="eastAsia"/>
          <w:sz w:val="32"/>
          <w:szCs w:val="32"/>
          <w:shd w:val="clear" w:color="auto" w:fill="FFFFFF"/>
        </w:rPr>
        <w:t>9</w:t>
      </w:r>
      <w:r w:rsidRPr="00D53CD9">
        <w:rPr>
          <w:rFonts w:ascii="仿宋_GB2312" w:eastAsia="仿宋_GB2312" w:hAnsi="仿宋" w:hint="eastAsia"/>
          <w:sz w:val="32"/>
          <w:szCs w:val="32"/>
          <w:shd w:val="clear" w:color="auto" w:fill="FFFFFF"/>
        </w:rPr>
        <w:t>月</w:t>
      </w:r>
      <w:r w:rsidR="005913F6" w:rsidRPr="00D53CD9">
        <w:rPr>
          <w:rFonts w:ascii="仿宋_GB2312" w:eastAsia="仿宋_GB2312" w:hAnsi="仿宋" w:hint="eastAsia"/>
          <w:sz w:val="32"/>
          <w:szCs w:val="32"/>
          <w:shd w:val="clear" w:color="auto" w:fill="FFFFFF"/>
        </w:rPr>
        <w:t>9</w:t>
      </w:r>
      <w:r w:rsidRPr="00D53CD9">
        <w:rPr>
          <w:rFonts w:ascii="仿宋_GB2312" w:eastAsia="仿宋_GB2312" w:hAnsi="仿宋" w:hint="eastAsia"/>
          <w:sz w:val="32"/>
          <w:szCs w:val="32"/>
          <w:shd w:val="clear" w:color="auto" w:fill="FFFFFF"/>
        </w:rPr>
        <w:t>日（周</w:t>
      </w:r>
      <w:r w:rsidR="00075D58" w:rsidRPr="00D53CD9">
        <w:rPr>
          <w:rFonts w:ascii="仿宋_GB2312" w:eastAsia="仿宋_GB2312" w:hAnsi="仿宋" w:hint="eastAsia"/>
          <w:sz w:val="32"/>
          <w:szCs w:val="32"/>
          <w:shd w:val="clear" w:color="auto" w:fill="FFFFFF"/>
        </w:rPr>
        <w:t>一</w:t>
      </w:r>
      <w:r w:rsidRPr="00D53CD9">
        <w:rPr>
          <w:rFonts w:ascii="仿宋_GB2312" w:eastAsia="仿宋_GB2312" w:hAnsi="仿宋" w:hint="eastAsia"/>
          <w:sz w:val="32"/>
          <w:szCs w:val="32"/>
          <w:shd w:val="clear" w:color="auto" w:fill="FFFFFF"/>
        </w:rPr>
        <w:t>）</w:t>
      </w:r>
      <w:r w:rsidR="00F04CA7" w:rsidRPr="00D53CD9">
        <w:rPr>
          <w:rFonts w:ascii="仿宋_GB2312" w:eastAsia="仿宋_GB2312" w:hAnsi="仿宋" w:hint="eastAsia"/>
          <w:sz w:val="32"/>
          <w:szCs w:val="32"/>
        </w:rPr>
        <w:t>前将已推选产生的图书馆推广专员名单按照附件1的格式</w:t>
      </w:r>
      <w:r w:rsidR="00052290" w:rsidRPr="00D53CD9">
        <w:rPr>
          <w:rFonts w:ascii="仿宋_GB2312" w:eastAsia="仿宋_GB2312" w:hAnsi="仿宋" w:hint="eastAsia"/>
          <w:sz w:val="32"/>
          <w:szCs w:val="32"/>
        </w:rPr>
        <w:t>纸质版</w:t>
      </w:r>
      <w:r w:rsidR="00075D58" w:rsidRPr="00D53CD9">
        <w:rPr>
          <w:rFonts w:ascii="仿宋_GB2312" w:eastAsia="仿宋_GB2312" w:hAnsi="仿宋" w:hint="eastAsia"/>
          <w:sz w:val="32"/>
          <w:szCs w:val="32"/>
        </w:rPr>
        <w:t>签字盖章后分别报送给</w:t>
      </w:r>
      <w:r w:rsidR="008B7C7C" w:rsidRPr="00D53CD9">
        <w:rPr>
          <w:rFonts w:ascii="仿宋_GB2312" w:eastAsia="仿宋_GB2312" w:hAnsi="仿宋" w:hint="eastAsia"/>
          <w:sz w:val="32"/>
          <w:szCs w:val="32"/>
        </w:rPr>
        <w:t>广州校区</w:t>
      </w:r>
      <w:r w:rsidR="00075D58" w:rsidRPr="00D53CD9">
        <w:rPr>
          <w:rFonts w:ascii="仿宋_GB2312" w:eastAsia="仿宋_GB2312" w:hAnsi="仿宋" w:hint="eastAsia"/>
          <w:sz w:val="32"/>
          <w:szCs w:val="32"/>
        </w:rPr>
        <w:t>图书馆809学习中心办公室（广州）</w:t>
      </w:r>
      <w:r w:rsidR="00052290" w:rsidRPr="00D53CD9">
        <w:rPr>
          <w:rFonts w:ascii="仿宋_GB2312" w:eastAsia="仿宋_GB2312" w:hAnsi="仿宋" w:hint="eastAsia"/>
          <w:sz w:val="32"/>
          <w:szCs w:val="32"/>
        </w:rPr>
        <w:t>、</w:t>
      </w:r>
      <w:r w:rsidR="00075D58" w:rsidRPr="00D53CD9">
        <w:rPr>
          <w:rFonts w:ascii="仿宋_GB2312" w:eastAsia="仿宋_GB2312" w:hAnsi="仿宋" w:hint="eastAsia"/>
          <w:sz w:val="32"/>
          <w:szCs w:val="32"/>
        </w:rPr>
        <w:t>佛山三水校区图书馆</w:t>
      </w:r>
      <w:r w:rsidR="008B7C7C" w:rsidRPr="00D53CD9">
        <w:rPr>
          <w:rFonts w:ascii="仿宋_GB2312" w:eastAsia="仿宋_GB2312" w:hAnsi="仿宋" w:hint="eastAsia"/>
          <w:sz w:val="32"/>
          <w:szCs w:val="32"/>
        </w:rPr>
        <w:t>208办公室</w:t>
      </w:r>
      <w:r w:rsidR="00075D58" w:rsidRPr="00D53CD9">
        <w:rPr>
          <w:rFonts w:ascii="仿宋_GB2312" w:eastAsia="仿宋_GB2312" w:hAnsi="仿宋" w:hint="eastAsia"/>
          <w:sz w:val="32"/>
          <w:szCs w:val="32"/>
        </w:rPr>
        <w:t>（三水）</w:t>
      </w:r>
      <w:r w:rsidR="00052290" w:rsidRPr="00D53CD9">
        <w:rPr>
          <w:rFonts w:ascii="仿宋_GB2312" w:eastAsia="仿宋_GB2312" w:hAnsi="仿宋" w:hint="eastAsia"/>
          <w:sz w:val="32"/>
          <w:szCs w:val="32"/>
        </w:rPr>
        <w:t>；</w:t>
      </w:r>
      <w:r w:rsidR="00F04CA7" w:rsidRPr="00D53CD9">
        <w:rPr>
          <w:rFonts w:ascii="仿宋_GB2312" w:eastAsia="仿宋_GB2312" w:hAnsi="仿宋" w:hint="eastAsia"/>
          <w:sz w:val="32"/>
          <w:szCs w:val="32"/>
        </w:rPr>
        <w:t>电子版</w:t>
      </w:r>
      <w:r w:rsidR="00052290" w:rsidRPr="00D53CD9">
        <w:rPr>
          <w:rFonts w:ascii="仿宋_GB2312" w:eastAsia="仿宋_GB2312" w:hAnsi="仿宋" w:hint="eastAsia"/>
          <w:sz w:val="32"/>
          <w:szCs w:val="32"/>
        </w:rPr>
        <w:t>发</w:t>
      </w:r>
      <w:r w:rsidR="00F04CA7" w:rsidRPr="00D53CD9">
        <w:rPr>
          <w:rFonts w:ascii="仿宋_GB2312" w:eastAsia="仿宋_GB2312" w:hAnsi="仿宋" w:hint="eastAsia"/>
          <w:sz w:val="32"/>
          <w:szCs w:val="32"/>
        </w:rPr>
        <w:t>至邮箱：</w:t>
      </w:r>
      <w:r w:rsidR="001E1C03" w:rsidRPr="00D53CD9">
        <w:rPr>
          <w:rFonts w:ascii="仿宋_GB2312" w:eastAsia="仿宋_GB2312" w:hAnsi="仿宋" w:hint="eastAsia"/>
          <w:sz w:val="32"/>
          <w:szCs w:val="32"/>
        </w:rPr>
        <w:t>790087450@qq.com</w:t>
      </w:r>
      <w:r w:rsidR="00F04CA7" w:rsidRPr="00D53CD9">
        <w:rPr>
          <w:rFonts w:ascii="仿宋_GB2312" w:eastAsia="仿宋_GB2312" w:hAnsi="仿宋" w:hint="eastAsia"/>
          <w:sz w:val="32"/>
          <w:szCs w:val="32"/>
        </w:rPr>
        <w:t>（本部），</w:t>
      </w:r>
      <w:r w:rsidR="001E1C03" w:rsidRPr="00D53CD9">
        <w:rPr>
          <w:rFonts w:ascii="仿宋_GB2312" w:eastAsia="仿宋_GB2312" w:hAnsi="仿宋" w:hint="eastAsia"/>
          <w:sz w:val="32"/>
          <w:szCs w:val="32"/>
        </w:rPr>
        <w:lastRenderedPageBreak/>
        <w:t>29903199730</w:t>
      </w:r>
      <w:r w:rsidR="008B7C7C" w:rsidRPr="00D53CD9">
        <w:rPr>
          <w:rFonts w:ascii="仿宋_GB2312" w:eastAsia="仿宋_GB2312" w:hAnsi="仿宋" w:hint="eastAsia"/>
          <w:sz w:val="32"/>
          <w:szCs w:val="32"/>
        </w:rPr>
        <w:t>@qq.com</w:t>
      </w:r>
      <w:r w:rsidR="00F04CA7" w:rsidRPr="00D53CD9">
        <w:rPr>
          <w:rFonts w:ascii="仿宋_GB2312" w:eastAsia="仿宋_GB2312" w:hAnsi="仿宋" w:hint="eastAsia"/>
          <w:sz w:val="32"/>
          <w:szCs w:val="32"/>
        </w:rPr>
        <w:t>（三水）</w:t>
      </w:r>
      <w:r w:rsidR="008B7C7C" w:rsidRPr="00D53CD9">
        <w:rPr>
          <w:rFonts w:ascii="仿宋_GB2312" w:eastAsia="仿宋_GB2312" w:hAnsi="仿宋" w:hint="eastAsia"/>
          <w:sz w:val="32"/>
          <w:szCs w:val="32"/>
        </w:rPr>
        <w:t>。</w:t>
      </w:r>
    </w:p>
    <w:p w:rsidR="00E243AB" w:rsidRPr="00C623C3" w:rsidRDefault="008B7C7C" w:rsidP="00D72849">
      <w:pPr>
        <w:adjustRightInd w:val="0"/>
        <w:snapToGrid w:val="0"/>
        <w:spacing w:line="560" w:lineRule="exact"/>
        <w:ind w:firstLineChars="200" w:firstLine="640"/>
        <w:rPr>
          <w:rFonts w:ascii="仿宋_GB2312" w:eastAsia="仿宋_GB2312" w:hAnsi="仿宋"/>
          <w:sz w:val="32"/>
          <w:szCs w:val="32"/>
        </w:rPr>
      </w:pPr>
      <w:r w:rsidRPr="00C623C3">
        <w:rPr>
          <w:rFonts w:ascii="仿宋_GB2312" w:eastAsia="仿宋_GB2312" w:hAnsi="仿宋" w:hint="eastAsia"/>
          <w:sz w:val="32"/>
          <w:szCs w:val="32"/>
        </w:rPr>
        <w:t>联系人</w:t>
      </w:r>
      <w:r w:rsidR="00FD5623" w:rsidRPr="00C623C3">
        <w:rPr>
          <w:rFonts w:ascii="仿宋_GB2312" w:eastAsia="仿宋_GB2312" w:hAnsi="仿宋" w:hint="eastAsia"/>
          <w:sz w:val="32"/>
          <w:szCs w:val="32"/>
        </w:rPr>
        <w:t>：</w:t>
      </w:r>
    </w:p>
    <w:p w:rsidR="00E243AB" w:rsidRPr="00C623C3" w:rsidRDefault="00FD5623" w:rsidP="00D72849">
      <w:pPr>
        <w:adjustRightInd w:val="0"/>
        <w:snapToGrid w:val="0"/>
        <w:spacing w:line="560" w:lineRule="exact"/>
        <w:ind w:firstLineChars="200" w:firstLine="640"/>
        <w:rPr>
          <w:rFonts w:ascii="仿宋_GB2312" w:eastAsia="仿宋_GB2312" w:hAnsi="仿宋"/>
          <w:sz w:val="32"/>
          <w:szCs w:val="32"/>
        </w:rPr>
      </w:pPr>
      <w:r w:rsidRPr="00C623C3">
        <w:rPr>
          <w:rFonts w:ascii="仿宋_GB2312" w:eastAsia="仿宋_GB2312" w:hAnsi="仿宋" w:hint="eastAsia"/>
          <w:sz w:val="32"/>
          <w:szCs w:val="32"/>
        </w:rPr>
        <w:t>图书馆</w:t>
      </w:r>
      <w:r w:rsidR="00084BA0" w:rsidRPr="00C623C3">
        <w:rPr>
          <w:rFonts w:ascii="仿宋_GB2312" w:eastAsia="仿宋_GB2312" w:hAnsi="仿宋" w:hint="eastAsia"/>
          <w:sz w:val="32"/>
          <w:szCs w:val="32"/>
        </w:rPr>
        <w:t>蔡红老师</w:t>
      </w:r>
      <w:r w:rsidRPr="00C623C3">
        <w:rPr>
          <w:rFonts w:ascii="仿宋_GB2312" w:eastAsia="仿宋_GB2312" w:hAnsi="仿宋" w:hint="eastAsia"/>
          <w:sz w:val="32"/>
          <w:szCs w:val="32"/>
        </w:rPr>
        <w:t>，</w:t>
      </w:r>
      <w:r w:rsidR="00084BA0" w:rsidRPr="00C623C3">
        <w:rPr>
          <w:rFonts w:ascii="仿宋_GB2312" w:eastAsia="仿宋_GB2312" w:hAnsi="仿宋" w:hint="eastAsia"/>
          <w:sz w:val="32"/>
          <w:szCs w:val="32"/>
        </w:rPr>
        <w:t>电话：020</w:t>
      </w:r>
      <w:r w:rsidR="00075D58" w:rsidRPr="00C623C3">
        <w:rPr>
          <w:rFonts w:ascii="仿宋_GB2312" w:eastAsia="仿宋_GB2312" w:hAnsi="仿宋" w:hint="eastAsia"/>
          <w:sz w:val="32"/>
          <w:szCs w:val="32"/>
        </w:rPr>
        <w:t>-</w:t>
      </w:r>
      <w:r w:rsidR="00084BA0" w:rsidRPr="00C623C3">
        <w:rPr>
          <w:rFonts w:ascii="仿宋_GB2312" w:eastAsia="仿宋_GB2312" w:hAnsi="仿宋" w:hint="eastAsia"/>
          <w:sz w:val="32"/>
          <w:szCs w:val="32"/>
        </w:rPr>
        <w:t>84096971</w:t>
      </w:r>
      <w:r w:rsidR="004C79E7" w:rsidRPr="00C623C3">
        <w:rPr>
          <w:rFonts w:ascii="仿宋_GB2312" w:eastAsia="仿宋_GB2312" w:hAnsi="仿宋" w:hint="eastAsia"/>
          <w:sz w:val="32"/>
          <w:szCs w:val="32"/>
        </w:rPr>
        <w:t>。</w:t>
      </w:r>
    </w:p>
    <w:p w:rsidR="00523B9D" w:rsidRPr="00C623C3" w:rsidRDefault="00523B9D" w:rsidP="00D72849">
      <w:pPr>
        <w:widowControl/>
        <w:adjustRightInd w:val="0"/>
        <w:snapToGrid w:val="0"/>
        <w:spacing w:line="560" w:lineRule="exact"/>
        <w:ind w:firstLineChars="200" w:firstLine="640"/>
        <w:jc w:val="left"/>
        <w:rPr>
          <w:rFonts w:ascii="仿宋_GB2312" w:eastAsia="仿宋_GB2312" w:hAnsi="仿宋"/>
          <w:sz w:val="32"/>
          <w:szCs w:val="32"/>
        </w:rPr>
      </w:pPr>
      <w:r w:rsidRPr="00C623C3">
        <w:rPr>
          <w:rFonts w:ascii="仿宋_GB2312" w:eastAsia="仿宋_GB2312" w:hAnsi="仿宋" w:hint="eastAsia"/>
          <w:sz w:val="32"/>
          <w:szCs w:val="32"/>
        </w:rPr>
        <w:t>附件1：XX学院图书馆推广专员汇总表</w:t>
      </w:r>
    </w:p>
    <w:p w:rsidR="00523B9D" w:rsidRPr="00C623C3" w:rsidRDefault="00523B9D" w:rsidP="00F01046">
      <w:pPr>
        <w:widowControl/>
        <w:adjustRightInd w:val="0"/>
        <w:snapToGrid w:val="0"/>
        <w:spacing w:line="560" w:lineRule="exact"/>
        <w:ind w:right="960" w:firstLineChars="200" w:firstLine="640"/>
        <w:jc w:val="right"/>
        <w:rPr>
          <w:rFonts w:ascii="仿宋_GB2312" w:eastAsia="仿宋_GB2312" w:hAnsi="仿宋"/>
          <w:sz w:val="32"/>
          <w:szCs w:val="32"/>
        </w:rPr>
      </w:pPr>
      <w:r w:rsidRPr="00C623C3">
        <w:rPr>
          <w:rFonts w:ascii="仿宋_GB2312" w:eastAsia="仿宋_GB2312" w:hAnsi="仿宋" w:hint="eastAsia"/>
          <w:sz w:val="32"/>
          <w:szCs w:val="32"/>
        </w:rPr>
        <w:t>图书馆</w:t>
      </w:r>
      <w:r w:rsidR="00F707E8" w:rsidRPr="00C623C3">
        <w:rPr>
          <w:rFonts w:ascii="仿宋_GB2312" w:eastAsia="仿宋_GB2312" w:hAnsi="仿宋" w:hint="eastAsia"/>
          <w:sz w:val="32"/>
          <w:szCs w:val="32"/>
        </w:rPr>
        <w:t xml:space="preserve"> </w:t>
      </w:r>
    </w:p>
    <w:p w:rsidR="00523B9D" w:rsidRPr="00075D58" w:rsidRDefault="00523B9D" w:rsidP="00075D58">
      <w:pPr>
        <w:widowControl/>
        <w:wordWrap w:val="0"/>
        <w:adjustRightInd w:val="0"/>
        <w:snapToGrid w:val="0"/>
        <w:spacing w:line="560" w:lineRule="exact"/>
        <w:ind w:right="320" w:firstLineChars="200" w:firstLine="640"/>
        <w:jc w:val="right"/>
        <w:rPr>
          <w:rFonts w:ascii="仿宋" w:eastAsia="仿宋" w:hAnsi="仿宋"/>
          <w:sz w:val="32"/>
          <w:szCs w:val="32"/>
        </w:rPr>
      </w:pPr>
      <w:r w:rsidRPr="00C623C3">
        <w:rPr>
          <w:rFonts w:ascii="仿宋_GB2312" w:eastAsia="仿宋_GB2312" w:hAnsi="仿宋" w:hint="eastAsia"/>
          <w:sz w:val="32"/>
          <w:szCs w:val="32"/>
        </w:rPr>
        <w:t>201</w:t>
      </w:r>
      <w:r w:rsidR="001E1C03" w:rsidRPr="00C623C3">
        <w:rPr>
          <w:rFonts w:ascii="仿宋_GB2312" w:eastAsia="仿宋_GB2312" w:hAnsi="仿宋" w:hint="eastAsia"/>
          <w:sz w:val="32"/>
          <w:szCs w:val="32"/>
        </w:rPr>
        <w:t>9</w:t>
      </w:r>
      <w:r w:rsidRPr="00C623C3">
        <w:rPr>
          <w:rFonts w:ascii="仿宋_GB2312" w:eastAsia="仿宋_GB2312" w:hAnsi="仿宋" w:hint="eastAsia"/>
          <w:sz w:val="32"/>
          <w:szCs w:val="32"/>
        </w:rPr>
        <w:t>年</w:t>
      </w:r>
      <w:r w:rsidR="00E243AB" w:rsidRPr="00C623C3">
        <w:rPr>
          <w:rFonts w:ascii="仿宋_GB2312" w:eastAsia="仿宋_GB2312" w:hAnsi="仿宋" w:hint="eastAsia"/>
          <w:sz w:val="32"/>
          <w:szCs w:val="32"/>
        </w:rPr>
        <w:t>9</w:t>
      </w:r>
      <w:r w:rsidRPr="00C623C3">
        <w:rPr>
          <w:rFonts w:ascii="仿宋_GB2312" w:eastAsia="仿宋_GB2312" w:hAnsi="仿宋" w:hint="eastAsia"/>
          <w:sz w:val="32"/>
          <w:szCs w:val="32"/>
        </w:rPr>
        <w:t>月</w:t>
      </w:r>
      <w:r w:rsidR="001E1C03" w:rsidRPr="00C623C3">
        <w:rPr>
          <w:rFonts w:ascii="仿宋_GB2312" w:eastAsia="仿宋_GB2312" w:hAnsi="仿宋" w:hint="eastAsia"/>
          <w:sz w:val="32"/>
          <w:szCs w:val="32"/>
        </w:rPr>
        <w:t>2</w:t>
      </w:r>
      <w:r w:rsidRPr="00C623C3">
        <w:rPr>
          <w:rFonts w:ascii="仿宋_GB2312" w:eastAsia="仿宋_GB2312" w:hAnsi="仿宋" w:hint="eastAsia"/>
          <w:sz w:val="32"/>
          <w:szCs w:val="32"/>
        </w:rPr>
        <w:t>日</w:t>
      </w:r>
    </w:p>
    <w:p w:rsidR="0055229C" w:rsidRPr="0055229C" w:rsidRDefault="00536DE4" w:rsidP="0055229C">
      <w:pPr>
        <w:widowControl/>
        <w:jc w:val="left"/>
        <w:rPr>
          <w:rFonts w:ascii="宋体" w:eastAsia="宋体" w:hAnsi="宋体" w:cs="宋体"/>
          <w:kern w:val="0"/>
          <w:sz w:val="24"/>
          <w:szCs w:val="24"/>
        </w:rPr>
      </w:pPr>
      <w:r w:rsidRPr="00536DE4">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23B9D" w:rsidRPr="00D72849" w:rsidRDefault="00523B9D" w:rsidP="00084BA0">
      <w:pPr>
        <w:widowControl/>
        <w:jc w:val="left"/>
        <w:rPr>
          <w:rFonts w:ascii="仿宋" w:eastAsia="仿宋" w:hAnsi="仿宋"/>
          <w:sz w:val="28"/>
          <w:szCs w:val="28"/>
        </w:rPr>
      </w:pPr>
      <w:r w:rsidRPr="00D72849">
        <w:rPr>
          <w:rFonts w:ascii="仿宋" w:eastAsia="仿宋" w:hAnsi="仿宋" w:hint="eastAsia"/>
          <w:sz w:val="28"/>
          <w:szCs w:val="28"/>
        </w:rPr>
        <w:t>附件1：</w:t>
      </w:r>
    </w:p>
    <w:p w:rsidR="00523B9D" w:rsidRPr="00D72849" w:rsidRDefault="00F707E8" w:rsidP="00D72849">
      <w:pPr>
        <w:widowControl/>
        <w:jc w:val="center"/>
        <w:rPr>
          <w:rFonts w:ascii="仿宋" w:eastAsia="仿宋" w:hAnsi="仿宋"/>
          <w:sz w:val="28"/>
          <w:szCs w:val="28"/>
        </w:rPr>
      </w:pPr>
      <w:r>
        <w:rPr>
          <w:rFonts w:ascii="仿宋" w:eastAsia="仿宋" w:hAnsi="仿宋" w:hint="eastAsia"/>
          <w:sz w:val="28"/>
          <w:szCs w:val="28"/>
          <w:u w:val="single"/>
        </w:rPr>
        <w:t xml:space="preserve">              </w:t>
      </w:r>
      <w:r w:rsidRPr="00F707E8">
        <w:rPr>
          <w:rFonts w:ascii="仿宋" w:eastAsia="仿宋" w:hAnsi="仿宋" w:hint="eastAsia"/>
          <w:sz w:val="28"/>
          <w:szCs w:val="28"/>
        </w:rPr>
        <w:t>学院</w:t>
      </w:r>
      <w:r w:rsidR="00523B9D" w:rsidRPr="00D72849">
        <w:rPr>
          <w:rFonts w:ascii="仿宋" w:eastAsia="仿宋" w:hAnsi="仿宋" w:hint="eastAsia"/>
          <w:sz w:val="28"/>
          <w:szCs w:val="28"/>
        </w:rPr>
        <w:t>图书馆推广专员汇总表</w:t>
      </w:r>
      <w:r w:rsidR="000E165E" w:rsidRPr="00D72849">
        <w:rPr>
          <w:rFonts w:ascii="仿宋" w:eastAsia="仿宋" w:hAnsi="仿宋" w:hint="eastAsia"/>
          <w:sz w:val="28"/>
          <w:szCs w:val="28"/>
        </w:rPr>
        <w:t>（本部/三水）</w:t>
      </w:r>
    </w:p>
    <w:p w:rsidR="00523B9D" w:rsidRPr="00D72849" w:rsidRDefault="00523B9D" w:rsidP="00D72849">
      <w:pPr>
        <w:widowControl/>
        <w:ind w:firstLineChars="800" w:firstLine="2240"/>
        <w:jc w:val="left"/>
        <w:rPr>
          <w:rFonts w:ascii="仿宋" w:eastAsia="仿宋" w:hAnsi="仿宋"/>
          <w:sz w:val="28"/>
          <w:szCs w:val="28"/>
        </w:rPr>
      </w:pPr>
      <w:r w:rsidRPr="00D72849">
        <w:rPr>
          <w:rFonts w:ascii="仿宋" w:eastAsia="仿宋" w:hAnsi="仿宋" w:hint="eastAsia"/>
          <w:sz w:val="28"/>
          <w:szCs w:val="28"/>
        </w:rPr>
        <w:t>填报人：</w:t>
      </w:r>
      <w:r w:rsidR="00075D58">
        <w:rPr>
          <w:rFonts w:ascii="仿宋" w:eastAsia="仿宋" w:hAnsi="仿宋" w:hint="eastAsia"/>
          <w:sz w:val="28"/>
          <w:szCs w:val="28"/>
        </w:rPr>
        <w:t xml:space="preserve">          </w:t>
      </w:r>
      <w:r w:rsidRPr="00D72849">
        <w:rPr>
          <w:rFonts w:ascii="仿宋" w:eastAsia="仿宋" w:hAnsi="仿宋" w:hint="eastAsia"/>
          <w:sz w:val="28"/>
          <w:szCs w:val="28"/>
        </w:rPr>
        <w:t>联系电话：</w:t>
      </w:r>
    </w:p>
    <w:tbl>
      <w:tblPr>
        <w:tblStyle w:val="a6"/>
        <w:tblW w:w="9374" w:type="dxa"/>
        <w:tblInd w:w="-318" w:type="dxa"/>
        <w:tblLook w:val="04A0"/>
      </w:tblPr>
      <w:tblGrid>
        <w:gridCol w:w="710"/>
        <w:gridCol w:w="1276"/>
        <w:gridCol w:w="1275"/>
        <w:gridCol w:w="1378"/>
        <w:gridCol w:w="1599"/>
        <w:gridCol w:w="1843"/>
        <w:gridCol w:w="1293"/>
      </w:tblGrid>
      <w:tr w:rsidR="00B651EE" w:rsidRPr="00D72849" w:rsidTr="00B651EE">
        <w:trPr>
          <w:trHeight w:val="633"/>
        </w:trPr>
        <w:tc>
          <w:tcPr>
            <w:tcW w:w="710" w:type="dxa"/>
          </w:tcPr>
          <w:p w:rsidR="00B651EE" w:rsidRPr="00B651EE" w:rsidRDefault="00B651EE" w:rsidP="00084BA0">
            <w:pPr>
              <w:spacing w:line="360" w:lineRule="auto"/>
              <w:rPr>
                <w:rFonts w:ascii="仿宋" w:eastAsia="仿宋" w:hAnsi="仿宋" w:cs="宋体"/>
                <w:kern w:val="0"/>
                <w:sz w:val="24"/>
                <w:szCs w:val="24"/>
              </w:rPr>
            </w:pPr>
            <w:r w:rsidRPr="00B651EE">
              <w:rPr>
                <w:rFonts w:ascii="仿宋" w:eastAsia="仿宋" w:hAnsi="仿宋" w:cs="宋体" w:hint="eastAsia"/>
                <w:kern w:val="0"/>
                <w:sz w:val="24"/>
                <w:szCs w:val="24"/>
              </w:rPr>
              <w:t>序号</w:t>
            </w:r>
          </w:p>
        </w:tc>
        <w:tc>
          <w:tcPr>
            <w:tcW w:w="1276" w:type="dxa"/>
          </w:tcPr>
          <w:p w:rsidR="00B651EE" w:rsidRPr="00B651EE" w:rsidRDefault="00B651EE" w:rsidP="00084BA0">
            <w:pPr>
              <w:spacing w:line="360" w:lineRule="auto"/>
              <w:rPr>
                <w:rFonts w:ascii="仿宋" w:eastAsia="仿宋" w:hAnsi="仿宋"/>
                <w:sz w:val="24"/>
                <w:szCs w:val="24"/>
              </w:rPr>
            </w:pPr>
            <w:r w:rsidRPr="00B651EE">
              <w:rPr>
                <w:rFonts w:ascii="仿宋" w:eastAsia="仿宋" w:hAnsi="仿宋" w:cs="宋体"/>
                <w:kern w:val="0"/>
                <w:sz w:val="24"/>
                <w:szCs w:val="24"/>
              </w:rPr>
              <w:t>姓名</w:t>
            </w:r>
          </w:p>
        </w:tc>
        <w:tc>
          <w:tcPr>
            <w:tcW w:w="1275" w:type="dxa"/>
          </w:tcPr>
          <w:p w:rsidR="00B651EE" w:rsidRPr="00B651EE" w:rsidRDefault="00B651EE" w:rsidP="00084BA0">
            <w:pPr>
              <w:spacing w:line="360" w:lineRule="auto"/>
              <w:rPr>
                <w:rFonts w:ascii="仿宋" w:eastAsia="仿宋" w:hAnsi="仿宋"/>
                <w:sz w:val="24"/>
                <w:szCs w:val="24"/>
              </w:rPr>
            </w:pPr>
            <w:r w:rsidRPr="00B651EE">
              <w:rPr>
                <w:rFonts w:ascii="仿宋" w:eastAsia="仿宋" w:hAnsi="仿宋" w:cs="宋体"/>
                <w:kern w:val="0"/>
                <w:sz w:val="24"/>
                <w:szCs w:val="24"/>
              </w:rPr>
              <w:t>班级</w:t>
            </w:r>
          </w:p>
        </w:tc>
        <w:tc>
          <w:tcPr>
            <w:tcW w:w="1378" w:type="dxa"/>
          </w:tcPr>
          <w:p w:rsidR="00B651EE" w:rsidRPr="00B651EE" w:rsidRDefault="00B651EE" w:rsidP="00084BA0">
            <w:pPr>
              <w:spacing w:line="360" w:lineRule="auto"/>
              <w:rPr>
                <w:rFonts w:ascii="仿宋" w:eastAsia="仿宋" w:hAnsi="仿宋"/>
                <w:sz w:val="24"/>
                <w:szCs w:val="24"/>
              </w:rPr>
            </w:pPr>
            <w:r w:rsidRPr="00B651EE">
              <w:rPr>
                <w:rFonts w:ascii="仿宋" w:eastAsia="仿宋" w:hAnsi="仿宋" w:cs="宋体" w:hint="eastAsia"/>
                <w:kern w:val="0"/>
                <w:sz w:val="24"/>
                <w:szCs w:val="24"/>
              </w:rPr>
              <w:t>学号</w:t>
            </w:r>
          </w:p>
        </w:tc>
        <w:tc>
          <w:tcPr>
            <w:tcW w:w="1599" w:type="dxa"/>
          </w:tcPr>
          <w:p w:rsidR="00B651EE" w:rsidRPr="00B651EE" w:rsidRDefault="00B651EE" w:rsidP="00084BA0">
            <w:pPr>
              <w:spacing w:line="360" w:lineRule="auto"/>
              <w:rPr>
                <w:rFonts w:ascii="仿宋" w:eastAsia="仿宋" w:hAnsi="仿宋"/>
                <w:color w:val="FF0000"/>
                <w:sz w:val="24"/>
                <w:szCs w:val="24"/>
              </w:rPr>
            </w:pPr>
            <w:r w:rsidRPr="007770B7">
              <w:rPr>
                <w:rFonts w:ascii="仿宋" w:eastAsia="仿宋" w:hAnsi="仿宋" w:cs="宋体" w:hint="eastAsia"/>
                <w:kern w:val="0"/>
                <w:sz w:val="24"/>
                <w:szCs w:val="24"/>
              </w:rPr>
              <w:t>手机</w:t>
            </w:r>
          </w:p>
        </w:tc>
        <w:tc>
          <w:tcPr>
            <w:tcW w:w="1843" w:type="dxa"/>
          </w:tcPr>
          <w:p w:rsidR="00B651EE" w:rsidRPr="00B651EE" w:rsidRDefault="00B651EE" w:rsidP="00084BA0">
            <w:pPr>
              <w:spacing w:line="360" w:lineRule="auto"/>
              <w:rPr>
                <w:rFonts w:ascii="仿宋" w:eastAsia="仿宋" w:hAnsi="仿宋"/>
                <w:sz w:val="24"/>
                <w:szCs w:val="24"/>
              </w:rPr>
            </w:pPr>
            <w:r w:rsidRPr="00B651EE">
              <w:rPr>
                <w:rFonts w:ascii="仿宋" w:eastAsia="仿宋" w:hAnsi="仿宋" w:cs="宋体"/>
                <w:kern w:val="0"/>
                <w:sz w:val="24"/>
                <w:szCs w:val="24"/>
              </w:rPr>
              <w:t>微信号</w:t>
            </w:r>
          </w:p>
        </w:tc>
        <w:tc>
          <w:tcPr>
            <w:tcW w:w="1293" w:type="dxa"/>
          </w:tcPr>
          <w:p w:rsidR="00B651EE" w:rsidRPr="00B651EE" w:rsidRDefault="00B651EE" w:rsidP="00084BA0">
            <w:pPr>
              <w:spacing w:line="360" w:lineRule="auto"/>
              <w:rPr>
                <w:rFonts w:ascii="仿宋" w:eastAsia="仿宋" w:hAnsi="仿宋"/>
                <w:sz w:val="24"/>
                <w:szCs w:val="24"/>
              </w:rPr>
            </w:pPr>
            <w:r w:rsidRPr="00B651EE">
              <w:rPr>
                <w:rFonts w:ascii="仿宋" w:eastAsia="仿宋" w:hAnsi="仿宋" w:hint="eastAsia"/>
                <w:sz w:val="24"/>
                <w:szCs w:val="24"/>
              </w:rPr>
              <w:t>所在校区</w:t>
            </w:r>
          </w:p>
        </w:tc>
      </w:tr>
      <w:tr w:rsidR="00B651EE" w:rsidRPr="00D72849" w:rsidTr="00B651EE">
        <w:trPr>
          <w:trHeight w:val="633"/>
        </w:trPr>
        <w:tc>
          <w:tcPr>
            <w:tcW w:w="710" w:type="dxa"/>
          </w:tcPr>
          <w:p w:rsidR="00B651EE" w:rsidRPr="00D72849" w:rsidRDefault="00B651EE" w:rsidP="00C95CC7">
            <w:pPr>
              <w:spacing w:line="360" w:lineRule="auto"/>
              <w:rPr>
                <w:rFonts w:ascii="仿宋" w:eastAsia="仿宋" w:hAnsi="仿宋"/>
                <w:sz w:val="28"/>
                <w:szCs w:val="28"/>
              </w:rPr>
            </w:pPr>
          </w:p>
        </w:tc>
        <w:tc>
          <w:tcPr>
            <w:tcW w:w="1276" w:type="dxa"/>
          </w:tcPr>
          <w:p w:rsidR="00B651EE" w:rsidRPr="00D72849" w:rsidRDefault="00B651EE" w:rsidP="00C95CC7">
            <w:pPr>
              <w:spacing w:line="360" w:lineRule="auto"/>
              <w:rPr>
                <w:rFonts w:ascii="仿宋" w:eastAsia="仿宋" w:hAnsi="仿宋"/>
                <w:sz w:val="28"/>
                <w:szCs w:val="28"/>
              </w:rPr>
            </w:pPr>
          </w:p>
        </w:tc>
        <w:tc>
          <w:tcPr>
            <w:tcW w:w="1275" w:type="dxa"/>
          </w:tcPr>
          <w:p w:rsidR="00B651EE" w:rsidRPr="00D72849" w:rsidRDefault="00B651EE" w:rsidP="00C95CC7">
            <w:pPr>
              <w:spacing w:line="360" w:lineRule="auto"/>
              <w:rPr>
                <w:rFonts w:ascii="仿宋" w:eastAsia="仿宋" w:hAnsi="仿宋"/>
                <w:sz w:val="28"/>
                <w:szCs w:val="28"/>
              </w:rPr>
            </w:pPr>
          </w:p>
        </w:tc>
        <w:tc>
          <w:tcPr>
            <w:tcW w:w="1378" w:type="dxa"/>
          </w:tcPr>
          <w:p w:rsidR="00B651EE" w:rsidRPr="00D72849" w:rsidRDefault="00B651EE" w:rsidP="00C95CC7">
            <w:pPr>
              <w:spacing w:line="360" w:lineRule="auto"/>
              <w:rPr>
                <w:rFonts w:ascii="仿宋" w:eastAsia="仿宋" w:hAnsi="仿宋"/>
                <w:sz w:val="28"/>
                <w:szCs w:val="28"/>
              </w:rPr>
            </w:pPr>
          </w:p>
        </w:tc>
        <w:tc>
          <w:tcPr>
            <w:tcW w:w="1599" w:type="dxa"/>
          </w:tcPr>
          <w:p w:rsidR="00B651EE" w:rsidRPr="00D72849" w:rsidRDefault="00B651EE" w:rsidP="00C95CC7">
            <w:pPr>
              <w:spacing w:line="360" w:lineRule="auto"/>
              <w:rPr>
                <w:rFonts w:ascii="仿宋" w:eastAsia="仿宋" w:hAnsi="仿宋"/>
                <w:sz w:val="28"/>
                <w:szCs w:val="28"/>
              </w:rPr>
            </w:pPr>
          </w:p>
        </w:tc>
        <w:tc>
          <w:tcPr>
            <w:tcW w:w="1843" w:type="dxa"/>
          </w:tcPr>
          <w:p w:rsidR="00B651EE" w:rsidRPr="00D72849" w:rsidRDefault="00B651EE" w:rsidP="00C95CC7">
            <w:pPr>
              <w:spacing w:line="360" w:lineRule="auto"/>
              <w:rPr>
                <w:rFonts w:ascii="仿宋" w:eastAsia="仿宋" w:hAnsi="仿宋"/>
                <w:sz w:val="28"/>
                <w:szCs w:val="28"/>
              </w:rPr>
            </w:pPr>
          </w:p>
        </w:tc>
        <w:tc>
          <w:tcPr>
            <w:tcW w:w="1293" w:type="dxa"/>
          </w:tcPr>
          <w:p w:rsidR="00B651EE" w:rsidRPr="00D72849" w:rsidRDefault="00B651EE" w:rsidP="00C95CC7">
            <w:pPr>
              <w:spacing w:line="360" w:lineRule="auto"/>
              <w:rPr>
                <w:rFonts w:ascii="仿宋" w:eastAsia="仿宋" w:hAnsi="仿宋"/>
                <w:sz w:val="28"/>
                <w:szCs w:val="28"/>
              </w:rPr>
            </w:pPr>
          </w:p>
        </w:tc>
      </w:tr>
      <w:tr w:rsidR="00B651EE" w:rsidRPr="00D72849" w:rsidTr="00B651EE">
        <w:trPr>
          <w:trHeight w:val="643"/>
        </w:trPr>
        <w:tc>
          <w:tcPr>
            <w:tcW w:w="710" w:type="dxa"/>
          </w:tcPr>
          <w:p w:rsidR="00B651EE" w:rsidRPr="00D72849" w:rsidRDefault="00B651EE" w:rsidP="00C95CC7">
            <w:pPr>
              <w:spacing w:line="360" w:lineRule="auto"/>
              <w:rPr>
                <w:rFonts w:ascii="仿宋" w:eastAsia="仿宋" w:hAnsi="仿宋"/>
                <w:sz w:val="28"/>
                <w:szCs w:val="28"/>
              </w:rPr>
            </w:pPr>
          </w:p>
        </w:tc>
        <w:tc>
          <w:tcPr>
            <w:tcW w:w="1276" w:type="dxa"/>
          </w:tcPr>
          <w:p w:rsidR="00B651EE" w:rsidRPr="00D72849" w:rsidRDefault="00B651EE" w:rsidP="00C95CC7">
            <w:pPr>
              <w:spacing w:line="360" w:lineRule="auto"/>
              <w:rPr>
                <w:rFonts w:ascii="仿宋" w:eastAsia="仿宋" w:hAnsi="仿宋"/>
                <w:sz w:val="28"/>
                <w:szCs w:val="28"/>
              </w:rPr>
            </w:pPr>
          </w:p>
        </w:tc>
        <w:tc>
          <w:tcPr>
            <w:tcW w:w="1275" w:type="dxa"/>
          </w:tcPr>
          <w:p w:rsidR="00B651EE" w:rsidRPr="00D72849" w:rsidRDefault="00B651EE" w:rsidP="00C95CC7">
            <w:pPr>
              <w:spacing w:line="360" w:lineRule="auto"/>
              <w:rPr>
                <w:rFonts w:ascii="仿宋" w:eastAsia="仿宋" w:hAnsi="仿宋"/>
                <w:sz w:val="28"/>
                <w:szCs w:val="28"/>
              </w:rPr>
            </w:pPr>
          </w:p>
        </w:tc>
        <w:tc>
          <w:tcPr>
            <w:tcW w:w="1378" w:type="dxa"/>
          </w:tcPr>
          <w:p w:rsidR="00B651EE" w:rsidRPr="00D72849" w:rsidRDefault="00B651EE" w:rsidP="00C95CC7">
            <w:pPr>
              <w:spacing w:line="360" w:lineRule="auto"/>
              <w:rPr>
                <w:rFonts w:ascii="仿宋" w:eastAsia="仿宋" w:hAnsi="仿宋"/>
                <w:sz w:val="28"/>
                <w:szCs w:val="28"/>
              </w:rPr>
            </w:pPr>
          </w:p>
        </w:tc>
        <w:tc>
          <w:tcPr>
            <w:tcW w:w="1599" w:type="dxa"/>
          </w:tcPr>
          <w:p w:rsidR="00B651EE" w:rsidRPr="00D72849" w:rsidRDefault="00B651EE" w:rsidP="00C95CC7">
            <w:pPr>
              <w:spacing w:line="360" w:lineRule="auto"/>
              <w:rPr>
                <w:rFonts w:ascii="仿宋" w:eastAsia="仿宋" w:hAnsi="仿宋"/>
                <w:sz w:val="28"/>
                <w:szCs w:val="28"/>
              </w:rPr>
            </w:pPr>
          </w:p>
        </w:tc>
        <w:tc>
          <w:tcPr>
            <w:tcW w:w="1843" w:type="dxa"/>
          </w:tcPr>
          <w:p w:rsidR="00B651EE" w:rsidRPr="00D72849" w:rsidRDefault="00B651EE" w:rsidP="00C95CC7">
            <w:pPr>
              <w:spacing w:line="360" w:lineRule="auto"/>
              <w:rPr>
                <w:rFonts w:ascii="仿宋" w:eastAsia="仿宋" w:hAnsi="仿宋"/>
                <w:sz w:val="28"/>
                <w:szCs w:val="28"/>
              </w:rPr>
            </w:pPr>
          </w:p>
        </w:tc>
        <w:tc>
          <w:tcPr>
            <w:tcW w:w="1293" w:type="dxa"/>
          </w:tcPr>
          <w:p w:rsidR="00B651EE" w:rsidRPr="00D72849" w:rsidRDefault="00B651EE" w:rsidP="00C95CC7">
            <w:pPr>
              <w:spacing w:line="360" w:lineRule="auto"/>
              <w:rPr>
                <w:rFonts w:ascii="仿宋" w:eastAsia="仿宋" w:hAnsi="仿宋"/>
                <w:sz w:val="28"/>
                <w:szCs w:val="28"/>
              </w:rPr>
            </w:pPr>
          </w:p>
        </w:tc>
      </w:tr>
      <w:tr w:rsidR="00B651EE" w:rsidRPr="00D72849" w:rsidTr="00B651EE">
        <w:trPr>
          <w:trHeight w:val="643"/>
        </w:trPr>
        <w:tc>
          <w:tcPr>
            <w:tcW w:w="710" w:type="dxa"/>
          </w:tcPr>
          <w:p w:rsidR="00B651EE" w:rsidRPr="00D72849" w:rsidRDefault="00B651EE" w:rsidP="00C95CC7">
            <w:pPr>
              <w:spacing w:line="360" w:lineRule="auto"/>
              <w:rPr>
                <w:rFonts w:ascii="仿宋" w:eastAsia="仿宋" w:hAnsi="仿宋"/>
                <w:sz w:val="28"/>
                <w:szCs w:val="28"/>
              </w:rPr>
            </w:pPr>
          </w:p>
        </w:tc>
        <w:tc>
          <w:tcPr>
            <w:tcW w:w="1276" w:type="dxa"/>
          </w:tcPr>
          <w:p w:rsidR="00B651EE" w:rsidRPr="00D72849" w:rsidRDefault="00B651EE" w:rsidP="00C95CC7">
            <w:pPr>
              <w:spacing w:line="360" w:lineRule="auto"/>
              <w:rPr>
                <w:rFonts w:ascii="仿宋" w:eastAsia="仿宋" w:hAnsi="仿宋"/>
                <w:sz w:val="28"/>
                <w:szCs w:val="28"/>
              </w:rPr>
            </w:pPr>
          </w:p>
        </w:tc>
        <w:tc>
          <w:tcPr>
            <w:tcW w:w="1275" w:type="dxa"/>
          </w:tcPr>
          <w:p w:rsidR="00B651EE" w:rsidRPr="00D72849" w:rsidRDefault="00B651EE" w:rsidP="00C95CC7">
            <w:pPr>
              <w:spacing w:line="360" w:lineRule="auto"/>
              <w:rPr>
                <w:rFonts w:ascii="仿宋" w:eastAsia="仿宋" w:hAnsi="仿宋"/>
                <w:sz w:val="28"/>
                <w:szCs w:val="28"/>
              </w:rPr>
            </w:pPr>
          </w:p>
        </w:tc>
        <w:tc>
          <w:tcPr>
            <w:tcW w:w="1378" w:type="dxa"/>
          </w:tcPr>
          <w:p w:rsidR="00B651EE" w:rsidRPr="00D72849" w:rsidRDefault="00B651EE" w:rsidP="00C95CC7">
            <w:pPr>
              <w:spacing w:line="360" w:lineRule="auto"/>
              <w:rPr>
                <w:rFonts w:ascii="仿宋" w:eastAsia="仿宋" w:hAnsi="仿宋"/>
                <w:sz w:val="28"/>
                <w:szCs w:val="28"/>
              </w:rPr>
            </w:pPr>
          </w:p>
        </w:tc>
        <w:tc>
          <w:tcPr>
            <w:tcW w:w="1599" w:type="dxa"/>
          </w:tcPr>
          <w:p w:rsidR="00B651EE" w:rsidRPr="00D72849" w:rsidRDefault="00B651EE" w:rsidP="00C95CC7">
            <w:pPr>
              <w:spacing w:line="360" w:lineRule="auto"/>
              <w:rPr>
                <w:rFonts w:ascii="仿宋" w:eastAsia="仿宋" w:hAnsi="仿宋"/>
                <w:sz w:val="28"/>
                <w:szCs w:val="28"/>
              </w:rPr>
            </w:pPr>
          </w:p>
        </w:tc>
        <w:tc>
          <w:tcPr>
            <w:tcW w:w="1843" w:type="dxa"/>
          </w:tcPr>
          <w:p w:rsidR="00B651EE" w:rsidRPr="00D72849" w:rsidRDefault="00B651EE" w:rsidP="00C95CC7">
            <w:pPr>
              <w:spacing w:line="360" w:lineRule="auto"/>
              <w:rPr>
                <w:rFonts w:ascii="仿宋" w:eastAsia="仿宋" w:hAnsi="仿宋"/>
                <w:sz w:val="28"/>
                <w:szCs w:val="28"/>
              </w:rPr>
            </w:pPr>
          </w:p>
        </w:tc>
        <w:tc>
          <w:tcPr>
            <w:tcW w:w="1293" w:type="dxa"/>
          </w:tcPr>
          <w:p w:rsidR="00B651EE" w:rsidRPr="00D72849" w:rsidRDefault="00B651EE" w:rsidP="00C95CC7">
            <w:pPr>
              <w:spacing w:line="360" w:lineRule="auto"/>
              <w:rPr>
                <w:rFonts w:ascii="仿宋" w:eastAsia="仿宋" w:hAnsi="仿宋"/>
                <w:sz w:val="28"/>
                <w:szCs w:val="28"/>
              </w:rPr>
            </w:pPr>
          </w:p>
        </w:tc>
      </w:tr>
      <w:tr w:rsidR="00B651EE" w:rsidRPr="00D72849" w:rsidTr="00B651EE">
        <w:trPr>
          <w:trHeight w:val="633"/>
        </w:trPr>
        <w:tc>
          <w:tcPr>
            <w:tcW w:w="710" w:type="dxa"/>
          </w:tcPr>
          <w:p w:rsidR="00B651EE" w:rsidRPr="00D72849" w:rsidRDefault="00B651EE" w:rsidP="00C95CC7">
            <w:pPr>
              <w:spacing w:line="360" w:lineRule="auto"/>
              <w:rPr>
                <w:rFonts w:ascii="仿宋" w:eastAsia="仿宋" w:hAnsi="仿宋"/>
                <w:sz w:val="28"/>
                <w:szCs w:val="28"/>
              </w:rPr>
            </w:pPr>
          </w:p>
        </w:tc>
        <w:tc>
          <w:tcPr>
            <w:tcW w:w="1276" w:type="dxa"/>
          </w:tcPr>
          <w:p w:rsidR="00B651EE" w:rsidRPr="00D72849" w:rsidRDefault="00B651EE" w:rsidP="00C95CC7">
            <w:pPr>
              <w:spacing w:line="360" w:lineRule="auto"/>
              <w:rPr>
                <w:rFonts w:ascii="仿宋" w:eastAsia="仿宋" w:hAnsi="仿宋"/>
                <w:sz w:val="28"/>
                <w:szCs w:val="28"/>
              </w:rPr>
            </w:pPr>
          </w:p>
        </w:tc>
        <w:tc>
          <w:tcPr>
            <w:tcW w:w="1275" w:type="dxa"/>
          </w:tcPr>
          <w:p w:rsidR="00B651EE" w:rsidRPr="00D72849" w:rsidRDefault="00B651EE" w:rsidP="00C95CC7">
            <w:pPr>
              <w:spacing w:line="360" w:lineRule="auto"/>
              <w:rPr>
                <w:rFonts w:ascii="仿宋" w:eastAsia="仿宋" w:hAnsi="仿宋"/>
                <w:sz w:val="28"/>
                <w:szCs w:val="28"/>
              </w:rPr>
            </w:pPr>
          </w:p>
        </w:tc>
        <w:tc>
          <w:tcPr>
            <w:tcW w:w="1378" w:type="dxa"/>
          </w:tcPr>
          <w:p w:rsidR="00B651EE" w:rsidRPr="00D72849" w:rsidRDefault="00B651EE" w:rsidP="00C95CC7">
            <w:pPr>
              <w:spacing w:line="360" w:lineRule="auto"/>
              <w:rPr>
                <w:rFonts w:ascii="仿宋" w:eastAsia="仿宋" w:hAnsi="仿宋"/>
                <w:sz w:val="28"/>
                <w:szCs w:val="28"/>
              </w:rPr>
            </w:pPr>
          </w:p>
        </w:tc>
        <w:tc>
          <w:tcPr>
            <w:tcW w:w="1599" w:type="dxa"/>
          </w:tcPr>
          <w:p w:rsidR="00B651EE" w:rsidRPr="00D72849" w:rsidRDefault="00B651EE" w:rsidP="00C95CC7">
            <w:pPr>
              <w:spacing w:line="360" w:lineRule="auto"/>
              <w:rPr>
                <w:rFonts w:ascii="仿宋" w:eastAsia="仿宋" w:hAnsi="仿宋"/>
                <w:sz w:val="28"/>
                <w:szCs w:val="28"/>
              </w:rPr>
            </w:pPr>
          </w:p>
        </w:tc>
        <w:tc>
          <w:tcPr>
            <w:tcW w:w="1843" w:type="dxa"/>
          </w:tcPr>
          <w:p w:rsidR="00B651EE" w:rsidRPr="00D72849" w:rsidRDefault="00B651EE" w:rsidP="00C95CC7">
            <w:pPr>
              <w:spacing w:line="360" w:lineRule="auto"/>
              <w:rPr>
                <w:rFonts w:ascii="仿宋" w:eastAsia="仿宋" w:hAnsi="仿宋"/>
                <w:sz w:val="28"/>
                <w:szCs w:val="28"/>
              </w:rPr>
            </w:pPr>
          </w:p>
        </w:tc>
        <w:tc>
          <w:tcPr>
            <w:tcW w:w="1293" w:type="dxa"/>
          </w:tcPr>
          <w:p w:rsidR="00B651EE" w:rsidRPr="00D72849" w:rsidRDefault="00B651EE" w:rsidP="00C95CC7">
            <w:pPr>
              <w:spacing w:line="360" w:lineRule="auto"/>
              <w:rPr>
                <w:rFonts w:ascii="仿宋" w:eastAsia="仿宋" w:hAnsi="仿宋"/>
                <w:sz w:val="28"/>
                <w:szCs w:val="28"/>
              </w:rPr>
            </w:pPr>
          </w:p>
        </w:tc>
      </w:tr>
      <w:tr w:rsidR="00B651EE" w:rsidRPr="00D72849" w:rsidTr="00B651EE">
        <w:trPr>
          <w:trHeight w:val="633"/>
        </w:trPr>
        <w:tc>
          <w:tcPr>
            <w:tcW w:w="710" w:type="dxa"/>
          </w:tcPr>
          <w:p w:rsidR="00B651EE" w:rsidRPr="00D72849" w:rsidRDefault="00B651EE" w:rsidP="00C95CC7">
            <w:pPr>
              <w:spacing w:line="360" w:lineRule="auto"/>
              <w:rPr>
                <w:rFonts w:ascii="仿宋" w:eastAsia="仿宋" w:hAnsi="仿宋"/>
                <w:sz w:val="28"/>
                <w:szCs w:val="28"/>
              </w:rPr>
            </w:pPr>
          </w:p>
        </w:tc>
        <w:tc>
          <w:tcPr>
            <w:tcW w:w="1276" w:type="dxa"/>
          </w:tcPr>
          <w:p w:rsidR="00B651EE" w:rsidRPr="00D72849" w:rsidRDefault="00B651EE" w:rsidP="00C95CC7">
            <w:pPr>
              <w:spacing w:line="360" w:lineRule="auto"/>
              <w:rPr>
                <w:rFonts w:ascii="仿宋" w:eastAsia="仿宋" w:hAnsi="仿宋"/>
                <w:sz w:val="28"/>
                <w:szCs w:val="28"/>
              </w:rPr>
            </w:pPr>
          </w:p>
        </w:tc>
        <w:tc>
          <w:tcPr>
            <w:tcW w:w="1275" w:type="dxa"/>
          </w:tcPr>
          <w:p w:rsidR="00B651EE" w:rsidRPr="00D72849" w:rsidRDefault="00B651EE" w:rsidP="00C95CC7">
            <w:pPr>
              <w:spacing w:line="360" w:lineRule="auto"/>
              <w:rPr>
                <w:rFonts w:ascii="仿宋" w:eastAsia="仿宋" w:hAnsi="仿宋"/>
                <w:sz w:val="28"/>
                <w:szCs w:val="28"/>
              </w:rPr>
            </w:pPr>
          </w:p>
        </w:tc>
        <w:tc>
          <w:tcPr>
            <w:tcW w:w="1378" w:type="dxa"/>
          </w:tcPr>
          <w:p w:rsidR="00B651EE" w:rsidRPr="00D72849" w:rsidRDefault="00B651EE" w:rsidP="00C95CC7">
            <w:pPr>
              <w:spacing w:line="360" w:lineRule="auto"/>
              <w:rPr>
                <w:rFonts w:ascii="仿宋" w:eastAsia="仿宋" w:hAnsi="仿宋"/>
                <w:sz w:val="28"/>
                <w:szCs w:val="28"/>
              </w:rPr>
            </w:pPr>
          </w:p>
        </w:tc>
        <w:tc>
          <w:tcPr>
            <w:tcW w:w="1599" w:type="dxa"/>
          </w:tcPr>
          <w:p w:rsidR="00B651EE" w:rsidRPr="00D72849" w:rsidRDefault="00B651EE" w:rsidP="00C95CC7">
            <w:pPr>
              <w:spacing w:line="360" w:lineRule="auto"/>
              <w:rPr>
                <w:rFonts w:ascii="仿宋" w:eastAsia="仿宋" w:hAnsi="仿宋"/>
                <w:sz w:val="28"/>
                <w:szCs w:val="28"/>
              </w:rPr>
            </w:pPr>
          </w:p>
        </w:tc>
        <w:tc>
          <w:tcPr>
            <w:tcW w:w="1843" w:type="dxa"/>
          </w:tcPr>
          <w:p w:rsidR="00B651EE" w:rsidRPr="00D72849" w:rsidRDefault="00B651EE" w:rsidP="00C95CC7">
            <w:pPr>
              <w:spacing w:line="360" w:lineRule="auto"/>
              <w:rPr>
                <w:rFonts w:ascii="仿宋" w:eastAsia="仿宋" w:hAnsi="仿宋"/>
                <w:sz w:val="28"/>
                <w:szCs w:val="28"/>
              </w:rPr>
            </w:pPr>
          </w:p>
        </w:tc>
        <w:tc>
          <w:tcPr>
            <w:tcW w:w="1293" w:type="dxa"/>
          </w:tcPr>
          <w:p w:rsidR="00B651EE" w:rsidRPr="00D72849" w:rsidRDefault="00B651EE" w:rsidP="00C95CC7">
            <w:pPr>
              <w:spacing w:line="360" w:lineRule="auto"/>
              <w:rPr>
                <w:rFonts w:ascii="仿宋" w:eastAsia="仿宋" w:hAnsi="仿宋"/>
                <w:sz w:val="28"/>
                <w:szCs w:val="28"/>
              </w:rPr>
            </w:pPr>
          </w:p>
        </w:tc>
      </w:tr>
    </w:tbl>
    <w:p w:rsidR="0055229C" w:rsidRDefault="0055229C" w:rsidP="00D72849">
      <w:pPr>
        <w:widowControl/>
        <w:spacing w:line="360" w:lineRule="auto"/>
        <w:jc w:val="left"/>
        <w:rPr>
          <w:szCs w:val="21"/>
        </w:rPr>
      </w:pPr>
    </w:p>
    <w:sectPr w:rsidR="0055229C" w:rsidSect="00A53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049" w:rsidRDefault="00C22049" w:rsidP="00A84E72">
      <w:r>
        <w:separator/>
      </w:r>
    </w:p>
  </w:endnote>
  <w:endnote w:type="continuationSeparator" w:id="0">
    <w:p w:rsidR="00C22049" w:rsidRDefault="00C22049" w:rsidP="00A84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049" w:rsidRDefault="00C22049" w:rsidP="00A84E72">
      <w:r>
        <w:separator/>
      </w:r>
    </w:p>
  </w:footnote>
  <w:footnote w:type="continuationSeparator" w:id="0">
    <w:p w:rsidR="00C22049" w:rsidRDefault="00C22049" w:rsidP="00A84E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71E85"/>
    <w:multiLevelType w:val="hybridMultilevel"/>
    <w:tmpl w:val="1AB2A316"/>
    <w:lvl w:ilvl="0" w:tplc="3D60E63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20910"/>
    <w:multiLevelType w:val="hybridMultilevel"/>
    <w:tmpl w:val="A03E1BFC"/>
    <w:lvl w:ilvl="0" w:tplc="BB567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2808CA"/>
    <w:multiLevelType w:val="hybridMultilevel"/>
    <w:tmpl w:val="411E753C"/>
    <w:lvl w:ilvl="0" w:tplc="C2A83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145126"/>
    <w:multiLevelType w:val="hybridMultilevel"/>
    <w:tmpl w:val="559468B6"/>
    <w:lvl w:ilvl="0" w:tplc="5C92A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3AFB"/>
    <w:rsid w:val="00020A59"/>
    <w:rsid w:val="00030C52"/>
    <w:rsid w:val="00032E29"/>
    <w:rsid w:val="00033125"/>
    <w:rsid w:val="000338BB"/>
    <w:rsid w:val="00040D4C"/>
    <w:rsid w:val="00052290"/>
    <w:rsid w:val="000528A8"/>
    <w:rsid w:val="00053B4C"/>
    <w:rsid w:val="0005578F"/>
    <w:rsid w:val="00064D33"/>
    <w:rsid w:val="00075D58"/>
    <w:rsid w:val="00084BA0"/>
    <w:rsid w:val="000868E0"/>
    <w:rsid w:val="000C289E"/>
    <w:rsid w:val="000D2BF1"/>
    <w:rsid w:val="000E165E"/>
    <w:rsid w:val="000F6A3F"/>
    <w:rsid w:val="0011188C"/>
    <w:rsid w:val="00126D1C"/>
    <w:rsid w:val="00142F00"/>
    <w:rsid w:val="001554DF"/>
    <w:rsid w:val="00162781"/>
    <w:rsid w:val="00187244"/>
    <w:rsid w:val="00196075"/>
    <w:rsid w:val="001A023E"/>
    <w:rsid w:val="001E1C03"/>
    <w:rsid w:val="00200EC9"/>
    <w:rsid w:val="00255304"/>
    <w:rsid w:val="002573D7"/>
    <w:rsid w:val="00273FBA"/>
    <w:rsid w:val="00295974"/>
    <w:rsid w:val="002B71C3"/>
    <w:rsid w:val="002D1D7A"/>
    <w:rsid w:val="002F258F"/>
    <w:rsid w:val="00344BCE"/>
    <w:rsid w:val="0035531D"/>
    <w:rsid w:val="003579CC"/>
    <w:rsid w:val="00363486"/>
    <w:rsid w:val="003873F7"/>
    <w:rsid w:val="0039335A"/>
    <w:rsid w:val="003A16B7"/>
    <w:rsid w:val="003A1EBC"/>
    <w:rsid w:val="003C5168"/>
    <w:rsid w:val="003F4219"/>
    <w:rsid w:val="003F54D2"/>
    <w:rsid w:val="004430AD"/>
    <w:rsid w:val="00471FC9"/>
    <w:rsid w:val="0047534A"/>
    <w:rsid w:val="00477EAB"/>
    <w:rsid w:val="00485BD5"/>
    <w:rsid w:val="004909BE"/>
    <w:rsid w:val="004A4CC1"/>
    <w:rsid w:val="004B0C51"/>
    <w:rsid w:val="004C49B2"/>
    <w:rsid w:val="004C79E7"/>
    <w:rsid w:val="00511A5C"/>
    <w:rsid w:val="005131AA"/>
    <w:rsid w:val="00523B9D"/>
    <w:rsid w:val="00527051"/>
    <w:rsid w:val="005276DC"/>
    <w:rsid w:val="00536DE4"/>
    <w:rsid w:val="0055229C"/>
    <w:rsid w:val="00552FA4"/>
    <w:rsid w:val="0055567C"/>
    <w:rsid w:val="0059008C"/>
    <w:rsid w:val="005913F6"/>
    <w:rsid w:val="00591A71"/>
    <w:rsid w:val="005B071F"/>
    <w:rsid w:val="005C4C37"/>
    <w:rsid w:val="005C673D"/>
    <w:rsid w:val="005D2E5A"/>
    <w:rsid w:val="006475B8"/>
    <w:rsid w:val="006556F1"/>
    <w:rsid w:val="006561DB"/>
    <w:rsid w:val="006C0565"/>
    <w:rsid w:val="006D3AFB"/>
    <w:rsid w:val="006F2ED1"/>
    <w:rsid w:val="00701AE7"/>
    <w:rsid w:val="00701EA7"/>
    <w:rsid w:val="00702188"/>
    <w:rsid w:val="0072336A"/>
    <w:rsid w:val="00747A1F"/>
    <w:rsid w:val="00750931"/>
    <w:rsid w:val="00750CA2"/>
    <w:rsid w:val="00754AA8"/>
    <w:rsid w:val="007770B7"/>
    <w:rsid w:val="00787E98"/>
    <w:rsid w:val="007B1867"/>
    <w:rsid w:val="007D123C"/>
    <w:rsid w:val="007D75DA"/>
    <w:rsid w:val="007E6B30"/>
    <w:rsid w:val="00826DBF"/>
    <w:rsid w:val="00871179"/>
    <w:rsid w:val="00881650"/>
    <w:rsid w:val="00891DFA"/>
    <w:rsid w:val="008B7C7C"/>
    <w:rsid w:val="008C4DD7"/>
    <w:rsid w:val="00946BF2"/>
    <w:rsid w:val="0095147D"/>
    <w:rsid w:val="00971C5B"/>
    <w:rsid w:val="00975144"/>
    <w:rsid w:val="009B4683"/>
    <w:rsid w:val="009D0137"/>
    <w:rsid w:val="009D02E5"/>
    <w:rsid w:val="00A07EF3"/>
    <w:rsid w:val="00A2364F"/>
    <w:rsid w:val="00A3792B"/>
    <w:rsid w:val="00A53B29"/>
    <w:rsid w:val="00A719D2"/>
    <w:rsid w:val="00A84E72"/>
    <w:rsid w:val="00A90E29"/>
    <w:rsid w:val="00A93A06"/>
    <w:rsid w:val="00AB0306"/>
    <w:rsid w:val="00AC2431"/>
    <w:rsid w:val="00AE4176"/>
    <w:rsid w:val="00AF1207"/>
    <w:rsid w:val="00B22599"/>
    <w:rsid w:val="00B24BA6"/>
    <w:rsid w:val="00B41DA3"/>
    <w:rsid w:val="00B651EE"/>
    <w:rsid w:val="00B67EEB"/>
    <w:rsid w:val="00BA58DE"/>
    <w:rsid w:val="00BC2350"/>
    <w:rsid w:val="00BD5B49"/>
    <w:rsid w:val="00BF3C33"/>
    <w:rsid w:val="00C210DD"/>
    <w:rsid w:val="00C22049"/>
    <w:rsid w:val="00C3495A"/>
    <w:rsid w:val="00C44617"/>
    <w:rsid w:val="00C623C3"/>
    <w:rsid w:val="00C969B3"/>
    <w:rsid w:val="00CC4A91"/>
    <w:rsid w:val="00CD121F"/>
    <w:rsid w:val="00CE60B3"/>
    <w:rsid w:val="00D13449"/>
    <w:rsid w:val="00D224AC"/>
    <w:rsid w:val="00D51146"/>
    <w:rsid w:val="00D53CD9"/>
    <w:rsid w:val="00D72849"/>
    <w:rsid w:val="00DB296D"/>
    <w:rsid w:val="00DB504C"/>
    <w:rsid w:val="00DB6863"/>
    <w:rsid w:val="00DC51F3"/>
    <w:rsid w:val="00E243AB"/>
    <w:rsid w:val="00E71518"/>
    <w:rsid w:val="00E87575"/>
    <w:rsid w:val="00EB0107"/>
    <w:rsid w:val="00EE54D5"/>
    <w:rsid w:val="00F01046"/>
    <w:rsid w:val="00F04CA7"/>
    <w:rsid w:val="00F1506E"/>
    <w:rsid w:val="00F3716F"/>
    <w:rsid w:val="00F707E8"/>
    <w:rsid w:val="00F819B8"/>
    <w:rsid w:val="00F8381A"/>
    <w:rsid w:val="00F90AEF"/>
    <w:rsid w:val="00FB1ABA"/>
    <w:rsid w:val="00FD5623"/>
    <w:rsid w:val="00FF7C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144"/>
    <w:pPr>
      <w:ind w:firstLineChars="200" w:firstLine="420"/>
    </w:pPr>
  </w:style>
  <w:style w:type="paragraph" w:styleId="a4">
    <w:name w:val="header"/>
    <w:basedOn w:val="a"/>
    <w:link w:val="Char"/>
    <w:uiPriority w:val="99"/>
    <w:unhideWhenUsed/>
    <w:rsid w:val="00A84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84E72"/>
    <w:rPr>
      <w:sz w:val="18"/>
      <w:szCs w:val="18"/>
    </w:rPr>
  </w:style>
  <w:style w:type="paragraph" w:styleId="a5">
    <w:name w:val="footer"/>
    <w:basedOn w:val="a"/>
    <w:link w:val="Char0"/>
    <w:uiPriority w:val="99"/>
    <w:unhideWhenUsed/>
    <w:rsid w:val="00A84E72"/>
    <w:pPr>
      <w:tabs>
        <w:tab w:val="center" w:pos="4153"/>
        <w:tab w:val="right" w:pos="8306"/>
      </w:tabs>
      <w:snapToGrid w:val="0"/>
      <w:jc w:val="left"/>
    </w:pPr>
    <w:rPr>
      <w:sz w:val="18"/>
      <w:szCs w:val="18"/>
    </w:rPr>
  </w:style>
  <w:style w:type="character" w:customStyle="1" w:styleId="Char0">
    <w:name w:val="页脚 Char"/>
    <w:basedOn w:val="a0"/>
    <w:link w:val="a5"/>
    <w:uiPriority w:val="99"/>
    <w:rsid w:val="00A84E72"/>
    <w:rPr>
      <w:sz w:val="18"/>
      <w:szCs w:val="18"/>
    </w:rPr>
  </w:style>
  <w:style w:type="table" w:styleId="a6">
    <w:name w:val="Table Grid"/>
    <w:basedOn w:val="a1"/>
    <w:uiPriority w:val="39"/>
    <w:rsid w:val="00523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D5623"/>
    <w:rPr>
      <w:color w:val="0563C1" w:themeColor="hyperlink"/>
      <w:u w:val="single"/>
    </w:rPr>
  </w:style>
  <w:style w:type="character" w:styleId="a8">
    <w:name w:val="annotation reference"/>
    <w:basedOn w:val="a0"/>
    <w:uiPriority w:val="99"/>
    <w:semiHidden/>
    <w:unhideWhenUsed/>
    <w:rsid w:val="00F90AEF"/>
    <w:rPr>
      <w:sz w:val="21"/>
      <w:szCs w:val="21"/>
    </w:rPr>
  </w:style>
  <w:style w:type="paragraph" w:styleId="a9">
    <w:name w:val="annotation text"/>
    <w:basedOn w:val="a"/>
    <w:link w:val="Char1"/>
    <w:uiPriority w:val="99"/>
    <w:semiHidden/>
    <w:unhideWhenUsed/>
    <w:rsid w:val="00F90AEF"/>
    <w:pPr>
      <w:jc w:val="left"/>
    </w:pPr>
  </w:style>
  <w:style w:type="character" w:customStyle="1" w:styleId="Char1">
    <w:name w:val="批注文字 Char"/>
    <w:basedOn w:val="a0"/>
    <w:link w:val="a9"/>
    <w:uiPriority w:val="99"/>
    <w:semiHidden/>
    <w:rsid w:val="00F90AEF"/>
  </w:style>
  <w:style w:type="paragraph" w:styleId="aa">
    <w:name w:val="annotation subject"/>
    <w:basedOn w:val="a9"/>
    <w:next w:val="a9"/>
    <w:link w:val="Char2"/>
    <w:uiPriority w:val="99"/>
    <w:semiHidden/>
    <w:unhideWhenUsed/>
    <w:rsid w:val="00F90AEF"/>
    <w:rPr>
      <w:b/>
      <w:bCs/>
    </w:rPr>
  </w:style>
  <w:style w:type="character" w:customStyle="1" w:styleId="Char2">
    <w:name w:val="批注主题 Char"/>
    <w:basedOn w:val="Char1"/>
    <w:link w:val="aa"/>
    <w:uiPriority w:val="99"/>
    <w:semiHidden/>
    <w:rsid w:val="00F90AEF"/>
    <w:rPr>
      <w:b/>
      <w:bCs/>
    </w:rPr>
  </w:style>
  <w:style w:type="paragraph" w:styleId="ab">
    <w:name w:val="Balloon Text"/>
    <w:basedOn w:val="a"/>
    <w:link w:val="Char3"/>
    <w:uiPriority w:val="99"/>
    <w:semiHidden/>
    <w:unhideWhenUsed/>
    <w:rsid w:val="00F90AEF"/>
    <w:rPr>
      <w:sz w:val="18"/>
      <w:szCs w:val="18"/>
    </w:rPr>
  </w:style>
  <w:style w:type="character" w:customStyle="1" w:styleId="Char3">
    <w:name w:val="批注框文本 Char"/>
    <w:basedOn w:val="a0"/>
    <w:link w:val="ab"/>
    <w:uiPriority w:val="99"/>
    <w:semiHidden/>
    <w:rsid w:val="00F90AEF"/>
    <w:rPr>
      <w:sz w:val="18"/>
      <w:szCs w:val="18"/>
    </w:rPr>
  </w:style>
</w:styles>
</file>

<file path=word/webSettings.xml><?xml version="1.0" encoding="utf-8"?>
<w:webSettings xmlns:r="http://schemas.openxmlformats.org/officeDocument/2006/relationships" xmlns:w="http://schemas.openxmlformats.org/wordprocessingml/2006/main">
  <w:divs>
    <w:div w:id="281496416">
      <w:bodyDiv w:val="1"/>
      <w:marLeft w:val="0"/>
      <w:marRight w:val="0"/>
      <w:marTop w:val="0"/>
      <w:marBottom w:val="0"/>
      <w:divBdr>
        <w:top w:val="none" w:sz="0" w:space="0" w:color="auto"/>
        <w:left w:val="none" w:sz="0" w:space="0" w:color="auto"/>
        <w:bottom w:val="none" w:sz="0" w:space="0" w:color="auto"/>
        <w:right w:val="none" w:sz="0" w:space="0" w:color="auto"/>
      </w:divBdr>
      <w:divsChild>
        <w:div w:id="477645666">
          <w:marLeft w:val="0"/>
          <w:marRight w:val="0"/>
          <w:marTop w:val="0"/>
          <w:marBottom w:val="0"/>
          <w:divBdr>
            <w:top w:val="none" w:sz="0" w:space="0" w:color="auto"/>
            <w:left w:val="none" w:sz="0" w:space="0" w:color="auto"/>
            <w:bottom w:val="none" w:sz="0" w:space="0" w:color="auto"/>
            <w:right w:val="none" w:sz="0" w:space="0" w:color="auto"/>
          </w:divBdr>
        </w:div>
      </w:divsChild>
    </w:div>
    <w:div w:id="967319162">
      <w:bodyDiv w:val="1"/>
      <w:marLeft w:val="0"/>
      <w:marRight w:val="0"/>
      <w:marTop w:val="0"/>
      <w:marBottom w:val="0"/>
      <w:divBdr>
        <w:top w:val="none" w:sz="0" w:space="0" w:color="auto"/>
        <w:left w:val="none" w:sz="0" w:space="0" w:color="auto"/>
        <w:bottom w:val="none" w:sz="0" w:space="0" w:color="auto"/>
        <w:right w:val="none" w:sz="0" w:space="0" w:color="auto"/>
      </w:divBdr>
    </w:div>
    <w:div w:id="1052997857">
      <w:bodyDiv w:val="1"/>
      <w:marLeft w:val="0"/>
      <w:marRight w:val="0"/>
      <w:marTop w:val="0"/>
      <w:marBottom w:val="0"/>
      <w:divBdr>
        <w:top w:val="none" w:sz="0" w:space="0" w:color="auto"/>
        <w:left w:val="none" w:sz="0" w:space="0" w:color="auto"/>
        <w:bottom w:val="none" w:sz="0" w:space="0" w:color="auto"/>
        <w:right w:val="none" w:sz="0" w:space="0" w:color="auto"/>
      </w:divBdr>
      <w:divsChild>
        <w:div w:id="2126922712">
          <w:marLeft w:val="0"/>
          <w:marRight w:val="0"/>
          <w:marTop w:val="0"/>
          <w:marBottom w:val="0"/>
          <w:divBdr>
            <w:top w:val="none" w:sz="0" w:space="0" w:color="auto"/>
            <w:left w:val="none" w:sz="0" w:space="0" w:color="auto"/>
            <w:bottom w:val="none" w:sz="0" w:space="0" w:color="auto"/>
            <w:right w:val="none" w:sz="0" w:space="0" w:color="auto"/>
          </w:divBdr>
        </w:div>
      </w:divsChild>
    </w:div>
    <w:div w:id="1980723823">
      <w:bodyDiv w:val="1"/>
      <w:marLeft w:val="0"/>
      <w:marRight w:val="0"/>
      <w:marTop w:val="0"/>
      <w:marBottom w:val="0"/>
      <w:divBdr>
        <w:top w:val="none" w:sz="0" w:space="0" w:color="auto"/>
        <w:left w:val="none" w:sz="0" w:space="0" w:color="auto"/>
        <w:bottom w:val="none" w:sz="0" w:space="0" w:color="auto"/>
        <w:right w:val="none" w:sz="0" w:space="0" w:color="auto"/>
      </w:divBdr>
      <w:divsChild>
        <w:div w:id="133611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112</Words>
  <Characters>640</Characters>
  <Application>Microsoft Office Word</Application>
  <DocSecurity>0</DocSecurity>
  <Lines>5</Lines>
  <Paragraphs>1</Paragraphs>
  <ScaleCrop>false</ScaleCrop>
  <Company>Microsoft</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图书馆</cp:lastModifiedBy>
  <cp:revision>20</cp:revision>
  <cp:lastPrinted>2017-09-28T08:49:00Z</cp:lastPrinted>
  <dcterms:created xsi:type="dcterms:W3CDTF">2018-09-13T04:46:00Z</dcterms:created>
  <dcterms:modified xsi:type="dcterms:W3CDTF">2019-09-03T00:54:00Z</dcterms:modified>
</cp:coreProperties>
</file>