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67054">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
          <w:sz w:val="44"/>
          <w:szCs w:val="44"/>
          <w:lang w:eastAsia="zh-CN"/>
        </w:rPr>
      </w:pPr>
      <w:r>
        <w:rPr>
          <w:rFonts w:hint="eastAsia" w:ascii="方正小标宋简体" w:hAnsi="华文中宋" w:eastAsia="方正小标宋简体"/>
          <w:b/>
          <w:sz w:val="44"/>
          <w:szCs w:val="44"/>
          <w:lang w:eastAsia="zh-CN"/>
        </w:rPr>
        <w:t>广东财经大学</w:t>
      </w:r>
      <w:r>
        <w:rPr>
          <w:rFonts w:hint="eastAsia" w:ascii="方正小标宋简体" w:hAnsi="华文中宋" w:eastAsia="方正小标宋简体"/>
          <w:b/>
          <w:color w:val="auto"/>
          <w:sz w:val="44"/>
          <w:szCs w:val="44"/>
        </w:rPr>
        <w:t>图书馆推广员</w:t>
      </w:r>
      <w:r>
        <w:rPr>
          <w:rFonts w:hint="eastAsia" w:ascii="方正小标宋简体" w:hAnsi="华文中宋" w:eastAsia="方正小标宋简体"/>
          <w:b/>
          <w:color w:val="auto"/>
          <w:sz w:val="44"/>
          <w:szCs w:val="44"/>
          <w:lang w:eastAsia="zh-CN"/>
        </w:rPr>
        <w:t>工作规定</w:t>
      </w:r>
    </w:p>
    <w:p w14:paraId="6C2D14B6">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sz w:val="32"/>
          <w:szCs w:val="32"/>
        </w:rPr>
      </w:pPr>
    </w:p>
    <w:p w14:paraId="3A5B13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自2016年起，我校在各行政班级设立图书馆推广员（简称“图推员”），以促进图书馆资源与服务的有效利用。</w:t>
      </w:r>
      <w:bookmarkStart w:id="0" w:name="OLE_LINK1"/>
      <w:r>
        <w:rPr>
          <w:rFonts w:hint="eastAsia" w:ascii="仿宋_GB2312" w:hAnsi="仿宋_GB2312" w:eastAsia="仿宋_GB2312" w:cs="仿宋_GB2312"/>
          <w:color w:val="auto"/>
          <w:sz w:val="32"/>
          <w:szCs w:val="32"/>
          <w:lang w:eastAsia="zh-CN"/>
        </w:rPr>
        <w:t>图推员</w:t>
      </w:r>
      <w:bookmarkEnd w:id="0"/>
      <w:r>
        <w:rPr>
          <w:rFonts w:hint="eastAsia" w:ascii="仿宋_GB2312" w:hAnsi="仿宋_GB2312" w:eastAsia="仿宋_GB2312" w:cs="仿宋_GB2312"/>
          <w:color w:val="auto"/>
          <w:sz w:val="32"/>
          <w:szCs w:val="32"/>
        </w:rPr>
        <w:t>队伍作为图书馆与学生沟通的桥梁，对提升图书馆服务具有重要意义。</w:t>
      </w:r>
      <w:r>
        <w:rPr>
          <w:rFonts w:hint="eastAsia" w:ascii="仿宋_GB2312" w:hAnsi="仿宋_GB2312" w:eastAsia="仿宋_GB2312" w:cs="仿宋_GB2312"/>
          <w:color w:val="auto"/>
          <w:sz w:val="32"/>
          <w:szCs w:val="32"/>
          <w:lang w:eastAsia="zh-CN"/>
        </w:rPr>
        <w:t>图推员</w:t>
      </w:r>
      <w:r>
        <w:rPr>
          <w:rFonts w:hint="eastAsia" w:ascii="仿宋_GB2312" w:hAnsi="仿宋_GB2312" w:eastAsia="仿宋_GB2312" w:cs="仿宋_GB2312"/>
          <w:color w:val="auto"/>
          <w:sz w:val="32"/>
          <w:szCs w:val="32"/>
        </w:rPr>
        <w:t>由学院联络员和班级推广员组成，实行学生干部兼任制。</w:t>
      </w:r>
    </w:p>
    <w:p w14:paraId="43ED45CA">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选拔条件</w:t>
      </w:r>
    </w:p>
    <w:p w14:paraId="0D7972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学院联络员：由学院政治辅导员推荐，需满足以下条件：</w:t>
      </w:r>
    </w:p>
    <w:p w14:paraId="4A9D3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学有余力</w:t>
      </w:r>
      <w:r>
        <w:rPr>
          <w:rFonts w:hint="eastAsia" w:ascii="仿宋_GB2312" w:hAnsi="仿宋_GB2312" w:eastAsia="仿宋_GB2312" w:cs="仿宋_GB2312"/>
          <w:color w:val="auto"/>
          <w:sz w:val="32"/>
          <w:szCs w:val="32"/>
          <w:lang w:eastAsia="zh-CN"/>
        </w:rPr>
        <w:t>；</w:t>
      </w:r>
    </w:p>
    <w:p w14:paraId="393A5B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）具有广泛的群众基础；</w:t>
      </w:r>
    </w:p>
    <w:p w14:paraId="6DCBA3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良好的管理和沟通能力</w:t>
      </w:r>
      <w:r>
        <w:rPr>
          <w:rFonts w:hint="eastAsia" w:ascii="仿宋_GB2312" w:hAnsi="仿宋_GB2312" w:eastAsia="仿宋_GB2312" w:cs="仿宋_GB2312"/>
          <w:color w:val="auto"/>
          <w:sz w:val="32"/>
          <w:szCs w:val="32"/>
          <w:lang w:eastAsia="zh-CN"/>
        </w:rPr>
        <w:t>；</w:t>
      </w:r>
    </w:p>
    <w:p w14:paraId="10ACC6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热爱图书馆事务，至少担任班级以上学生干部</w:t>
      </w:r>
      <w:r>
        <w:rPr>
          <w:rFonts w:hint="eastAsia" w:ascii="仿宋_GB2312" w:hAnsi="仿宋_GB2312" w:eastAsia="仿宋_GB2312" w:cs="仿宋_GB2312"/>
          <w:color w:val="auto"/>
          <w:sz w:val="32"/>
          <w:szCs w:val="32"/>
          <w:lang w:eastAsia="zh-CN"/>
        </w:rPr>
        <w:t>；</w:t>
      </w:r>
    </w:p>
    <w:p w14:paraId="4712E9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每个学院选拔1-2名联络员</w:t>
      </w:r>
      <w:r>
        <w:rPr>
          <w:rFonts w:hint="eastAsia" w:ascii="仿宋_GB2312" w:hAnsi="仿宋_GB2312" w:eastAsia="仿宋_GB2312" w:cs="仿宋_GB2312"/>
          <w:color w:val="auto"/>
          <w:sz w:val="32"/>
          <w:szCs w:val="32"/>
          <w:lang w:eastAsia="zh-CN"/>
        </w:rPr>
        <w:t>。原则上只设立1名，因实际工作需要</w:t>
      </w:r>
      <w:r>
        <w:rPr>
          <w:rFonts w:hint="eastAsia" w:ascii="仿宋_GB2312" w:hAnsi="仿宋_GB2312" w:eastAsia="仿宋_GB2312" w:cs="仿宋_GB2312"/>
          <w:color w:val="auto"/>
          <w:sz w:val="32"/>
          <w:szCs w:val="32"/>
        </w:rPr>
        <w:t>广州校区和佛山校区可各设1名，</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明确主副联络员，主联络员在评优时优先考虑。</w:t>
      </w:r>
    </w:p>
    <w:p w14:paraId="12028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班级推广员：由班委兼任，需满足以下条件：</w:t>
      </w:r>
    </w:p>
    <w:p w14:paraId="70A93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具有广泛的群众基础和良好的沟通能力</w:t>
      </w:r>
      <w:r>
        <w:rPr>
          <w:rFonts w:hint="eastAsia" w:ascii="仿宋_GB2312" w:hAnsi="仿宋_GB2312" w:eastAsia="仿宋_GB2312" w:cs="仿宋_GB2312"/>
          <w:color w:val="auto"/>
          <w:sz w:val="32"/>
          <w:szCs w:val="32"/>
          <w:lang w:eastAsia="zh-CN"/>
        </w:rPr>
        <w:t>；</w:t>
      </w:r>
    </w:p>
    <w:p w14:paraId="782A00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热爱阅读，热心图书馆事务，有强烈的责任感和服务意识</w:t>
      </w:r>
      <w:r>
        <w:rPr>
          <w:rFonts w:hint="eastAsia" w:ascii="仿宋_GB2312" w:hAnsi="仿宋_GB2312" w:eastAsia="仿宋_GB2312" w:cs="仿宋_GB2312"/>
          <w:color w:val="auto"/>
          <w:sz w:val="32"/>
          <w:szCs w:val="32"/>
          <w:lang w:eastAsia="zh-CN"/>
        </w:rPr>
        <w:t>；</w:t>
      </w:r>
    </w:p>
    <w:p w14:paraId="002CCC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每个班级</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定1名学生负责，</w:t>
      </w:r>
      <w:r>
        <w:rPr>
          <w:rFonts w:hint="eastAsia" w:ascii="仿宋_GB2312" w:hAnsi="仿宋_GB2312" w:eastAsia="仿宋_GB2312" w:cs="仿宋_GB2312"/>
          <w:color w:val="auto"/>
          <w:sz w:val="32"/>
          <w:szCs w:val="32"/>
          <w:lang w:eastAsia="zh-CN"/>
        </w:rPr>
        <w:t>前提须</w:t>
      </w:r>
      <w:r>
        <w:rPr>
          <w:rFonts w:hint="eastAsia" w:ascii="仿宋_GB2312" w:hAnsi="仿宋_GB2312" w:eastAsia="仿宋_GB2312" w:cs="仿宋_GB2312"/>
          <w:color w:val="auto"/>
          <w:sz w:val="32"/>
          <w:szCs w:val="32"/>
        </w:rPr>
        <w:t>确保班委、支委总人数不超过7人。</w:t>
      </w:r>
    </w:p>
    <w:p w14:paraId="2B17DBB9">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二、职责</w:t>
      </w:r>
    </w:p>
    <w:p w14:paraId="23DFA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学院联络员：在学院和图书馆的双重管理下，负责在图书馆和班级推广员之间上传下达，并管理所在学院的班级推广员。</w:t>
      </w:r>
    </w:p>
    <w:p w14:paraId="14560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班级推广员：带动本班同学充分利用图书馆的资源与服务以支持自主学习，具体工作主要包括：及时转发图书馆的各类通知，收集和反馈所在班级同学对图书馆的建议与问题；向班级同学推广图书馆的资源与服务；组织和动员班级同学参与图书馆组织的各项活动和赛事。</w:t>
      </w:r>
    </w:p>
    <w:p w14:paraId="4ACE4410">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三、任期与激励</w:t>
      </w:r>
    </w:p>
    <w:p w14:paraId="14E7B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任期为一年，可连任。每年秋季学期初，学院需报送新一届人员名单至图书馆。任期结束后，图书馆组织对本科图推员评优（每个学院班级推广员的优秀名额比例为本学院该学年班级推广员总数的10%，学院联络员优秀比例按照当年实际数量动态更新），给予表彰和奖励，具体细则届时见图书馆相关通知。</w:t>
      </w:r>
    </w:p>
    <w:p w14:paraId="607A1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图推员将获得以下激励：</w:t>
      </w:r>
    </w:p>
    <w:p w14:paraId="1E7328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参与图推员信息素养提升培训，获得第二课堂学分。</w:t>
      </w:r>
    </w:p>
    <w:p w14:paraId="3D6BF9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享有图书馆空间、资源和设备的优先使用权。 </w:t>
      </w:r>
    </w:p>
    <w:p w14:paraId="0D2071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3.图书馆优秀</w:t>
      </w:r>
      <w:r>
        <w:rPr>
          <w:rFonts w:hint="eastAsia" w:ascii="仿宋_GB2312" w:hAnsi="仿宋_GB2312" w:eastAsia="仿宋_GB2312" w:cs="仿宋_GB2312"/>
          <w:color w:val="auto"/>
          <w:sz w:val="32"/>
          <w:szCs w:val="32"/>
          <w:lang w:eastAsia="zh-CN"/>
        </w:rPr>
        <w:t>推广</w:t>
      </w:r>
      <w:bookmarkStart w:id="1" w:name="_GoBack"/>
      <w:bookmarkEnd w:id="1"/>
      <w:r>
        <w:rPr>
          <w:rFonts w:hint="eastAsia" w:ascii="仿宋_GB2312" w:hAnsi="仿宋_GB2312" w:eastAsia="仿宋_GB2312" w:cs="仿宋_GB2312"/>
          <w:color w:val="auto"/>
          <w:sz w:val="32"/>
          <w:szCs w:val="32"/>
          <w:lang w:eastAsia="zh-CN"/>
        </w:rPr>
        <w:t>员获得图书馆颁发的证书及特色文创品。</w:t>
      </w:r>
    </w:p>
    <w:p w14:paraId="239A1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各学院和单位可根据自身情况增加其他激励措施。</w:t>
      </w:r>
    </w:p>
    <w:p w14:paraId="52962D09">
      <w:pPr>
        <w:rPr>
          <w:rFonts w:hint="eastAsia" w:ascii="仿宋_GB2312" w:hAnsi="仿宋_GB2312" w:eastAsia="仿宋_GB2312" w:cs="仿宋_GB2312"/>
          <w:color w:val="auto"/>
          <w:sz w:val="32"/>
          <w:szCs w:val="32"/>
        </w:rPr>
      </w:pPr>
    </w:p>
    <w:p w14:paraId="5B818505">
      <w:pP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四、实施</w:t>
      </w:r>
    </w:p>
    <w:p w14:paraId="0D9F84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本规定自发布之日起执行，由图书馆负责解释。具体评优细则和激励措施详见图书馆后续通知。</w:t>
      </w:r>
    </w:p>
    <w:p w14:paraId="55E5BFB7">
      <w:pPr>
        <w:rPr>
          <w:rFonts w:hint="eastAsia" w:ascii="仿宋_GB2312" w:hAnsi="仿宋_GB2312" w:eastAsia="仿宋_GB2312" w:cs="仿宋_GB2312"/>
          <w:color w:val="auto"/>
          <w:sz w:val="32"/>
          <w:szCs w:val="32"/>
        </w:rPr>
      </w:pPr>
    </w:p>
    <w:p w14:paraId="5A897224">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图书馆</w:t>
      </w:r>
    </w:p>
    <w:p w14:paraId="2F398AD4">
      <w:pPr>
        <w:jc w:val="righ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2024年9月</w:t>
      </w:r>
    </w:p>
    <w:p w14:paraId="3E80B81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sz w:val="32"/>
          <w:szCs w:val="32"/>
          <w:shd w:val="clear" w:color="auto" w:fill="FFFFFF"/>
        </w:rPr>
      </w:pPr>
    </w:p>
    <w:p w14:paraId="14CA1EE9">
      <w:pPr>
        <w:keepNext w:val="0"/>
        <w:keepLines w:val="0"/>
        <w:pageBreakBefore w:val="0"/>
        <w:kinsoku/>
        <w:overflowPunct/>
        <w:topLinePunct w:val="0"/>
        <w:autoSpaceDE/>
        <w:autoSpaceDN/>
        <w:bidi w:val="0"/>
        <w:spacing w:line="520" w:lineRule="exact"/>
        <w:textAlignment w:val="auto"/>
        <w:rPr>
          <w:rFonts w:hint="eastAsia" w:ascii="仿宋" w:hAnsi="仿宋" w:eastAsia="仿宋" w:cs="仿宋"/>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MjY4MjcxZThkNzNiMzBiMzk1MzY2ZjIzZGZkNDIifQ=="/>
  </w:docVars>
  <w:rsids>
    <w:rsidRoot w:val="006D3AFB"/>
    <w:rsid w:val="000056D7"/>
    <w:rsid w:val="00020A59"/>
    <w:rsid w:val="00030C52"/>
    <w:rsid w:val="0003107C"/>
    <w:rsid w:val="00032E29"/>
    <w:rsid w:val="00033125"/>
    <w:rsid w:val="000338BB"/>
    <w:rsid w:val="00040D4C"/>
    <w:rsid w:val="00043A8D"/>
    <w:rsid w:val="00052290"/>
    <w:rsid w:val="000528A8"/>
    <w:rsid w:val="00053B4C"/>
    <w:rsid w:val="0005578F"/>
    <w:rsid w:val="00064D33"/>
    <w:rsid w:val="00075D58"/>
    <w:rsid w:val="00084B3B"/>
    <w:rsid w:val="00084BA0"/>
    <w:rsid w:val="000868E0"/>
    <w:rsid w:val="000B438E"/>
    <w:rsid w:val="000D2BF1"/>
    <w:rsid w:val="000E165E"/>
    <w:rsid w:val="000F6A3F"/>
    <w:rsid w:val="000F7F53"/>
    <w:rsid w:val="0011188C"/>
    <w:rsid w:val="00126D1C"/>
    <w:rsid w:val="00142F00"/>
    <w:rsid w:val="00162781"/>
    <w:rsid w:val="00187244"/>
    <w:rsid w:val="00196075"/>
    <w:rsid w:val="001A023E"/>
    <w:rsid w:val="001A2815"/>
    <w:rsid w:val="001C5AA4"/>
    <w:rsid w:val="001E1C03"/>
    <w:rsid w:val="00200EC9"/>
    <w:rsid w:val="002038FB"/>
    <w:rsid w:val="00243250"/>
    <w:rsid w:val="00255304"/>
    <w:rsid w:val="002573D7"/>
    <w:rsid w:val="00273FBA"/>
    <w:rsid w:val="00295974"/>
    <w:rsid w:val="002B71C3"/>
    <w:rsid w:val="002D1D7A"/>
    <w:rsid w:val="002F258F"/>
    <w:rsid w:val="00335EB8"/>
    <w:rsid w:val="00344BCE"/>
    <w:rsid w:val="0035531D"/>
    <w:rsid w:val="003579CC"/>
    <w:rsid w:val="00363486"/>
    <w:rsid w:val="003873F7"/>
    <w:rsid w:val="0039335A"/>
    <w:rsid w:val="003A16B7"/>
    <w:rsid w:val="003A1EBC"/>
    <w:rsid w:val="003C5168"/>
    <w:rsid w:val="003F4219"/>
    <w:rsid w:val="003F54D2"/>
    <w:rsid w:val="004430AD"/>
    <w:rsid w:val="00447951"/>
    <w:rsid w:val="00471FC9"/>
    <w:rsid w:val="0047534A"/>
    <w:rsid w:val="00477EAB"/>
    <w:rsid w:val="00485BD5"/>
    <w:rsid w:val="004909BE"/>
    <w:rsid w:val="004A4CC1"/>
    <w:rsid w:val="004B0C51"/>
    <w:rsid w:val="004C49B2"/>
    <w:rsid w:val="004C79E7"/>
    <w:rsid w:val="00504D3F"/>
    <w:rsid w:val="00511A5C"/>
    <w:rsid w:val="005131AA"/>
    <w:rsid w:val="00523B9D"/>
    <w:rsid w:val="00527051"/>
    <w:rsid w:val="005276DC"/>
    <w:rsid w:val="0055229C"/>
    <w:rsid w:val="00552FA4"/>
    <w:rsid w:val="0055567C"/>
    <w:rsid w:val="0059008C"/>
    <w:rsid w:val="005913F6"/>
    <w:rsid w:val="00591A71"/>
    <w:rsid w:val="005C4C37"/>
    <w:rsid w:val="005C673D"/>
    <w:rsid w:val="005D2E5A"/>
    <w:rsid w:val="006475B8"/>
    <w:rsid w:val="006556F1"/>
    <w:rsid w:val="006561DB"/>
    <w:rsid w:val="0066063F"/>
    <w:rsid w:val="00684D33"/>
    <w:rsid w:val="006C0565"/>
    <w:rsid w:val="006D3AFB"/>
    <w:rsid w:val="006F2ED1"/>
    <w:rsid w:val="00701AE7"/>
    <w:rsid w:val="00701EA7"/>
    <w:rsid w:val="00702188"/>
    <w:rsid w:val="0072336A"/>
    <w:rsid w:val="00747A1F"/>
    <w:rsid w:val="00750931"/>
    <w:rsid w:val="00750CA2"/>
    <w:rsid w:val="00754AA8"/>
    <w:rsid w:val="00787E98"/>
    <w:rsid w:val="007B1867"/>
    <w:rsid w:val="007D123C"/>
    <w:rsid w:val="007D75DA"/>
    <w:rsid w:val="007E6B30"/>
    <w:rsid w:val="007F2E35"/>
    <w:rsid w:val="007F72F6"/>
    <w:rsid w:val="00826DBF"/>
    <w:rsid w:val="008672B9"/>
    <w:rsid w:val="00871179"/>
    <w:rsid w:val="00881650"/>
    <w:rsid w:val="00891DFA"/>
    <w:rsid w:val="008B7C7C"/>
    <w:rsid w:val="008C4DD7"/>
    <w:rsid w:val="00946BF2"/>
    <w:rsid w:val="0095147D"/>
    <w:rsid w:val="00971C5B"/>
    <w:rsid w:val="00975144"/>
    <w:rsid w:val="009B4683"/>
    <w:rsid w:val="009D0137"/>
    <w:rsid w:val="009D02E5"/>
    <w:rsid w:val="00A07EF3"/>
    <w:rsid w:val="00A2364F"/>
    <w:rsid w:val="00A3792B"/>
    <w:rsid w:val="00A53B29"/>
    <w:rsid w:val="00A719D2"/>
    <w:rsid w:val="00A84E72"/>
    <w:rsid w:val="00A90E29"/>
    <w:rsid w:val="00A93A06"/>
    <w:rsid w:val="00AA438B"/>
    <w:rsid w:val="00AB0306"/>
    <w:rsid w:val="00AC2431"/>
    <w:rsid w:val="00AE4176"/>
    <w:rsid w:val="00AF1207"/>
    <w:rsid w:val="00AF4E99"/>
    <w:rsid w:val="00B22599"/>
    <w:rsid w:val="00B24BA6"/>
    <w:rsid w:val="00B41DA3"/>
    <w:rsid w:val="00B67EEB"/>
    <w:rsid w:val="00BA58DE"/>
    <w:rsid w:val="00BC2350"/>
    <w:rsid w:val="00BD5B49"/>
    <w:rsid w:val="00BF3C33"/>
    <w:rsid w:val="00C210DD"/>
    <w:rsid w:val="00C3495A"/>
    <w:rsid w:val="00C46C3A"/>
    <w:rsid w:val="00C57C69"/>
    <w:rsid w:val="00C623C3"/>
    <w:rsid w:val="00C969B3"/>
    <w:rsid w:val="00CB5928"/>
    <w:rsid w:val="00CC4A91"/>
    <w:rsid w:val="00CD121F"/>
    <w:rsid w:val="00CE60B3"/>
    <w:rsid w:val="00D13449"/>
    <w:rsid w:val="00D224AC"/>
    <w:rsid w:val="00D30BD0"/>
    <w:rsid w:val="00D51146"/>
    <w:rsid w:val="00D53CD9"/>
    <w:rsid w:val="00D72849"/>
    <w:rsid w:val="00D97D05"/>
    <w:rsid w:val="00DB296D"/>
    <w:rsid w:val="00DB504C"/>
    <w:rsid w:val="00DB6863"/>
    <w:rsid w:val="00DC51F3"/>
    <w:rsid w:val="00E243AB"/>
    <w:rsid w:val="00E71518"/>
    <w:rsid w:val="00E87575"/>
    <w:rsid w:val="00EB0107"/>
    <w:rsid w:val="00EE54D5"/>
    <w:rsid w:val="00F01046"/>
    <w:rsid w:val="00F04CA7"/>
    <w:rsid w:val="00F1506E"/>
    <w:rsid w:val="00F3716F"/>
    <w:rsid w:val="00F707E8"/>
    <w:rsid w:val="00F819B8"/>
    <w:rsid w:val="00F8381A"/>
    <w:rsid w:val="00F90AEF"/>
    <w:rsid w:val="00FB1ABA"/>
    <w:rsid w:val="00FD5623"/>
    <w:rsid w:val="00FF2740"/>
    <w:rsid w:val="00FF7CAE"/>
    <w:rsid w:val="010A15AB"/>
    <w:rsid w:val="0136557F"/>
    <w:rsid w:val="01791910"/>
    <w:rsid w:val="01862D1C"/>
    <w:rsid w:val="02172C8C"/>
    <w:rsid w:val="021A6C4F"/>
    <w:rsid w:val="026748AA"/>
    <w:rsid w:val="029273E7"/>
    <w:rsid w:val="032B19B9"/>
    <w:rsid w:val="039C03D1"/>
    <w:rsid w:val="03CD1A9F"/>
    <w:rsid w:val="04123D62"/>
    <w:rsid w:val="050A507D"/>
    <w:rsid w:val="052B0F14"/>
    <w:rsid w:val="053406F7"/>
    <w:rsid w:val="05CD2772"/>
    <w:rsid w:val="05DD1F63"/>
    <w:rsid w:val="060519C4"/>
    <w:rsid w:val="07803AD7"/>
    <w:rsid w:val="08662430"/>
    <w:rsid w:val="09F75AC8"/>
    <w:rsid w:val="09FE5171"/>
    <w:rsid w:val="0A6C2012"/>
    <w:rsid w:val="0B060C5B"/>
    <w:rsid w:val="0B39281E"/>
    <w:rsid w:val="0C11507D"/>
    <w:rsid w:val="0C9615C8"/>
    <w:rsid w:val="0D380693"/>
    <w:rsid w:val="0D73504C"/>
    <w:rsid w:val="0D8F6BF2"/>
    <w:rsid w:val="0EDA1B52"/>
    <w:rsid w:val="0EEA79A9"/>
    <w:rsid w:val="0F1A79EC"/>
    <w:rsid w:val="0F650D41"/>
    <w:rsid w:val="10A36062"/>
    <w:rsid w:val="12920604"/>
    <w:rsid w:val="12D44BF8"/>
    <w:rsid w:val="12FA3C23"/>
    <w:rsid w:val="132342F5"/>
    <w:rsid w:val="134C220B"/>
    <w:rsid w:val="13FB32CD"/>
    <w:rsid w:val="154F4AD6"/>
    <w:rsid w:val="1572495F"/>
    <w:rsid w:val="15E5004E"/>
    <w:rsid w:val="161D7C3B"/>
    <w:rsid w:val="16691AFB"/>
    <w:rsid w:val="167069E6"/>
    <w:rsid w:val="16CD4552"/>
    <w:rsid w:val="17237EFC"/>
    <w:rsid w:val="177E1EDA"/>
    <w:rsid w:val="17E7717C"/>
    <w:rsid w:val="18055854"/>
    <w:rsid w:val="18936F9E"/>
    <w:rsid w:val="19710327"/>
    <w:rsid w:val="197A6BF1"/>
    <w:rsid w:val="199B430C"/>
    <w:rsid w:val="19CB122D"/>
    <w:rsid w:val="19FA653C"/>
    <w:rsid w:val="1A160841"/>
    <w:rsid w:val="1A162E3D"/>
    <w:rsid w:val="1A210164"/>
    <w:rsid w:val="1B76137F"/>
    <w:rsid w:val="1D2433EE"/>
    <w:rsid w:val="1E0F2F88"/>
    <w:rsid w:val="1E4A2212"/>
    <w:rsid w:val="1E4C2F69"/>
    <w:rsid w:val="1E594EE7"/>
    <w:rsid w:val="1FD676BC"/>
    <w:rsid w:val="20915264"/>
    <w:rsid w:val="20F2421E"/>
    <w:rsid w:val="20FF0C3C"/>
    <w:rsid w:val="21242A53"/>
    <w:rsid w:val="218376AF"/>
    <w:rsid w:val="22157B8D"/>
    <w:rsid w:val="228F28EA"/>
    <w:rsid w:val="23291465"/>
    <w:rsid w:val="233F60BE"/>
    <w:rsid w:val="243B0866"/>
    <w:rsid w:val="253A65CF"/>
    <w:rsid w:val="256C6F12"/>
    <w:rsid w:val="256F31D6"/>
    <w:rsid w:val="2580476C"/>
    <w:rsid w:val="25D0124F"/>
    <w:rsid w:val="263A0DBE"/>
    <w:rsid w:val="26724D76"/>
    <w:rsid w:val="28341F69"/>
    <w:rsid w:val="29231FDE"/>
    <w:rsid w:val="29422464"/>
    <w:rsid w:val="2A2B5AF0"/>
    <w:rsid w:val="2A972580"/>
    <w:rsid w:val="2ADF2ED7"/>
    <w:rsid w:val="2B937682"/>
    <w:rsid w:val="2BAC62BA"/>
    <w:rsid w:val="2BDA694C"/>
    <w:rsid w:val="2CDA0D7F"/>
    <w:rsid w:val="2DCE03E7"/>
    <w:rsid w:val="2E222864"/>
    <w:rsid w:val="2E2B033E"/>
    <w:rsid w:val="2E861045"/>
    <w:rsid w:val="2EC102CF"/>
    <w:rsid w:val="2EC7126F"/>
    <w:rsid w:val="2EF65B1E"/>
    <w:rsid w:val="30470360"/>
    <w:rsid w:val="30A97448"/>
    <w:rsid w:val="310426F5"/>
    <w:rsid w:val="3138414C"/>
    <w:rsid w:val="314F3D27"/>
    <w:rsid w:val="31A2656D"/>
    <w:rsid w:val="31BB1103"/>
    <w:rsid w:val="31CE311F"/>
    <w:rsid w:val="321B7CF6"/>
    <w:rsid w:val="33557469"/>
    <w:rsid w:val="35516190"/>
    <w:rsid w:val="3579479B"/>
    <w:rsid w:val="35EF5721"/>
    <w:rsid w:val="361027BB"/>
    <w:rsid w:val="3623361D"/>
    <w:rsid w:val="362A056A"/>
    <w:rsid w:val="36831E3F"/>
    <w:rsid w:val="368F7FD7"/>
    <w:rsid w:val="378B4155"/>
    <w:rsid w:val="37E659D6"/>
    <w:rsid w:val="38DD3F57"/>
    <w:rsid w:val="39B72F09"/>
    <w:rsid w:val="39E906DA"/>
    <w:rsid w:val="3A2B6F44"/>
    <w:rsid w:val="3A8C4960"/>
    <w:rsid w:val="3ABB2076"/>
    <w:rsid w:val="3AC01F67"/>
    <w:rsid w:val="3B070E17"/>
    <w:rsid w:val="3B842468"/>
    <w:rsid w:val="3BBA7AA0"/>
    <w:rsid w:val="3C1934F8"/>
    <w:rsid w:val="3CA52FDE"/>
    <w:rsid w:val="3CF374A6"/>
    <w:rsid w:val="3D0C6877"/>
    <w:rsid w:val="3DDC2A2F"/>
    <w:rsid w:val="3E815385"/>
    <w:rsid w:val="3EE51EB1"/>
    <w:rsid w:val="3FEE7117"/>
    <w:rsid w:val="40B70055"/>
    <w:rsid w:val="40EF6BC5"/>
    <w:rsid w:val="41095C0D"/>
    <w:rsid w:val="41306BEE"/>
    <w:rsid w:val="417900B4"/>
    <w:rsid w:val="41B415CD"/>
    <w:rsid w:val="429926C3"/>
    <w:rsid w:val="42CF2F70"/>
    <w:rsid w:val="430A1970"/>
    <w:rsid w:val="4395004E"/>
    <w:rsid w:val="43A2179D"/>
    <w:rsid w:val="43BD0C0D"/>
    <w:rsid w:val="44347B32"/>
    <w:rsid w:val="445F0E41"/>
    <w:rsid w:val="44727CAA"/>
    <w:rsid w:val="45146B44"/>
    <w:rsid w:val="45E74218"/>
    <w:rsid w:val="45EF52CA"/>
    <w:rsid w:val="46BB13E3"/>
    <w:rsid w:val="46EB783F"/>
    <w:rsid w:val="46F801AE"/>
    <w:rsid w:val="485853A8"/>
    <w:rsid w:val="48952158"/>
    <w:rsid w:val="48E42798"/>
    <w:rsid w:val="48FD5F50"/>
    <w:rsid w:val="494646D5"/>
    <w:rsid w:val="49926698"/>
    <w:rsid w:val="49F27137"/>
    <w:rsid w:val="4A271687"/>
    <w:rsid w:val="4A562242"/>
    <w:rsid w:val="4A974CC2"/>
    <w:rsid w:val="4AB02A80"/>
    <w:rsid w:val="4B133808"/>
    <w:rsid w:val="4B40710C"/>
    <w:rsid w:val="4B897627"/>
    <w:rsid w:val="4C1A3D1E"/>
    <w:rsid w:val="4C6B5C8C"/>
    <w:rsid w:val="4C9E0279"/>
    <w:rsid w:val="4CC635F1"/>
    <w:rsid w:val="4D4759EB"/>
    <w:rsid w:val="4D5A2F8C"/>
    <w:rsid w:val="4D632EE9"/>
    <w:rsid w:val="4E872543"/>
    <w:rsid w:val="4F1D0895"/>
    <w:rsid w:val="4F572A5F"/>
    <w:rsid w:val="4F6731A0"/>
    <w:rsid w:val="4FCE01F7"/>
    <w:rsid w:val="50DA2157"/>
    <w:rsid w:val="51844B18"/>
    <w:rsid w:val="519B5280"/>
    <w:rsid w:val="51BC3D6E"/>
    <w:rsid w:val="51ED4DB3"/>
    <w:rsid w:val="51FF5996"/>
    <w:rsid w:val="52153846"/>
    <w:rsid w:val="530323B4"/>
    <w:rsid w:val="530F2B07"/>
    <w:rsid w:val="53103644"/>
    <w:rsid w:val="5457171C"/>
    <w:rsid w:val="55226E23"/>
    <w:rsid w:val="558B3BF1"/>
    <w:rsid w:val="559B4B26"/>
    <w:rsid w:val="5717378A"/>
    <w:rsid w:val="57AC6F7A"/>
    <w:rsid w:val="57EE006C"/>
    <w:rsid w:val="58042370"/>
    <w:rsid w:val="586C4558"/>
    <w:rsid w:val="58C8495B"/>
    <w:rsid w:val="58E862D4"/>
    <w:rsid w:val="59345895"/>
    <w:rsid w:val="59834024"/>
    <w:rsid w:val="59974EB1"/>
    <w:rsid w:val="5A2206A4"/>
    <w:rsid w:val="5A851869"/>
    <w:rsid w:val="5B127639"/>
    <w:rsid w:val="5B9B762E"/>
    <w:rsid w:val="5C4F21C6"/>
    <w:rsid w:val="5C70230F"/>
    <w:rsid w:val="5CDA0825"/>
    <w:rsid w:val="5D4B7D0B"/>
    <w:rsid w:val="5D5F28DD"/>
    <w:rsid w:val="5E2403E9"/>
    <w:rsid w:val="5E9B79AC"/>
    <w:rsid w:val="5EE12FB9"/>
    <w:rsid w:val="5FB12C1D"/>
    <w:rsid w:val="61F03720"/>
    <w:rsid w:val="62212221"/>
    <w:rsid w:val="622E2EBF"/>
    <w:rsid w:val="628030DA"/>
    <w:rsid w:val="62B45479"/>
    <w:rsid w:val="62D23C59"/>
    <w:rsid w:val="63506016"/>
    <w:rsid w:val="639E482F"/>
    <w:rsid w:val="64A537E9"/>
    <w:rsid w:val="64BB31B8"/>
    <w:rsid w:val="64C70049"/>
    <w:rsid w:val="65460EC8"/>
    <w:rsid w:val="655430EF"/>
    <w:rsid w:val="65B51539"/>
    <w:rsid w:val="65E3216D"/>
    <w:rsid w:val="66185EEB"/>
    <w:rsid w:val="661C580F"/>
    <w:rsid w:val="664709BF"/>
    <w:rsid w:val="670A0F21"/>
    <w:rsid w:val="675A7C27"/>
    <w:rsid w:val="67694F39"/>
    <w:rsid w:val="677441D5"/>
    <w:rsid w:val="67F971AD"/>
    <w:rsid w:val="689773CF"/>
    <w:rsid w:val="69EC54F9"/>
    <w:rsid w:val="6AB36B80"/>
    <w:rsid w:val="6AD9284E"/>
    <w:rsid w:val="6B0E324B"/>
    <w:rsid w:val="6B492C77"/>
    <w:rsid w:val="6C085746"/>
    <w:rsid w:val="6C2216A6"/>
    <w:rsid w:val="6CCF5AC7"/>
    <w:rsid w:val="6CF5764F"/>
    <w:rsid w:val="6DCA78FF"/>
    <w:rsid w:val="6DFF1787"/>
    <w:rsid w:val="6E294B39"/>
    <w:rsid w:val="6E66258C"/>
    <w:rsid w:val="6F653D83"/>
    <w:rsid w:val="6F681D33"/>
    <w:rsid w:val="6FF85A5E"/>
    <w:rsid w:val="7027653C"/>
    <w:rsid w:val="70BA00FF"/>
    <w:rsid w:val="70CA3B20"/>
    <w:rsid w:val="7119638E"/>
    <w:rsid w:val="71B763EC"/>
    <w:rsid w:val="71DC719E"/>
    <w:rsid w:val="724D32FC"/>
    <w:rsid w:val="72523032"/>
    <w:rsid w:val="727B38BE"/>
    <w:rsid w:val="72825C50"/>
    <w:rsid w:val="728C5ACB"/>
    <w:rsid w:val="729E5BF1"/>
    <w:rsid w:val="73CB35FA"/>
    <w:rsid w:val="74054C29"/>
    <w:rsid w:val="74582108"/>
    <w:rsid w:val="748F408B"/>
    <w:rsid w:val="753E3776"/>
    <w:rsid w:val="75EC330E"/>
    <w:rsid w:val="766D176F"/>
    <w:rsid w:val="76812812"/>
    <w:rsid w:val="77071BC4"/>
    <w:rsid w:val="77444BC6"/>
    <w:rsid w:val="784F0C5B"/>
    <w:rsid w:val="78650D4C"/>
    <w:rsid w:val="78E04453"/>
    <w:rsid w:val="78F000F7"/>
    <w:rsid w:val="798B4201"/>
    <w:rsid w:val="79C070B6"/>
    <w:rsid w:val="7A1545F8"/>
    <w:rsid w:val="7C3569D8"/>
    <w:rsid w:val="7C6E6840"/>
    <w:rsid w:val="7D3F20B7"/>
    <w:rsid w:val="7D547E55"/>
    <w:rsid w:val="7DE555EC"/>
    <w:rsid w:val="7EBF4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868</Words>
  <Characters>886</Characters>
  <Lines>11</Lines>
  <Paragraphs>3</Paragraphs>
  <TotalTime>12</TotalTime>
  <ScaleCrop>false</ScaleCrop>
  <LinksUpToDate>false</LinksUpToDate>
  <CharactersWithSpaces>931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admin</dc:creator>
  <cp:lastModifiedBy>樱桃</cp:lastModifiedBy>
  <cp:lastPrinted>2024-09-20T07:05:00Z</cp:lastPrinted>
  <dcterms:modified xsi:type="dcterms:W3CDTF">2025-09-16T03:15:15Z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5D6E90C0B4E341E89E562EEA417206DA_13</vt:lpwstr>
  </property>
  <property fmtid="{D5CDD505-2E9C-101B-9397-08002B2CF9AE}" pid="4" name="KSOTemplateDocerSaveRecord">
    <vt:lpwstr>eyJoZGlkIjoiZTBjMjY4MjcxZThkNzNiMzBiMzk1MzY2ZjIzZGZkNDIiLCJ1c2VySWQiOiI1Mzk3MTMxOTUifQ==</vt:lpwstr>
  </property>
</Properties>
</file>